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5E3D2D" w:rsidP="00047B83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982B77">
        <w:rPr>
          <w:b/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</w:t>
      </w:r>
      <w:r>
        <w:rPr>
          <w:rFonts w:eastAsia="Calibri"/>
          <w:kern w:val="0"/>
          <w:lang w:val="sr-Cyrl-RS"/>
        </w:rPr>
        <w:t>управе)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Потврду о активном статусу регистро</w:t>
      </w:r>
      <w:r>
        <w:rPr>
          <w:rFonts w:eastAsia="Calibri"/>
          <w:kern w:val="0"/>
          <w:lang w:val="sr-Cyrl-RS"/>
        </w:rPr>
        <w:t>ваног пољопривредног газдинства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>
        <w:rPr>
          <w:rFonts w:eastAsia="Calibri"/>
          <w:kern w:val="0"/>
          <w:lang w:val="sr-Cyrl-RS"/>
        </w:rPr>
        <w:t>(уколико је чипована – очитати)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Фотокопију наме</w:t>
      </w:r>
      <w:r>
        <w:rPr>
          <w:rFonts w:eastAsia="Calibri"/>
          <w:kern w:val="0"/>
          <w:lang w:val="sr-Cyrl-RS"/>
        </w:rPr>
        <w:t>нског рачуна подносиоца захтева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rFonts w:eastAsia="Calibri"/>
          <w:kern w:val="0"/>
          <w:lang w:val="sr-Cyrl-RS"/>
        </w:rPr>
        <w:t>претходно потписану сагласност)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Фотокопије картона за вештачко осемењавање (признаница) о извршеном плаћању  за вештачко осемењавање. Прихватају се фотокопије картона за вештачко осемењавање (призна</w:t>
      </w:r>
      <w:r>
        <w:rPr>
          <w:rFonts w:eastAsia="Calibri"/>
          <w:kern w:val="0"/>
          <w:lang w:val="sr-Cyrl-RS"/>
        </w:rPr>
        <w:t>ница) од 01.12.202</w:t>
      </w:r>
      <w:r>
        <w:rPr>
          <w:rFonts w:eastAsia="Calibri"/>
          <w:kern w:val="0"/>
          <w:lang w:val="sr-Latn-RS"/>
        </w:rPr>
        <w:t>0</w:t>
      </w:r>
      <w:r>
        <w:rPr>
          <w:rFonts w:eastAsia="Calibri"/>
          <w:kern w:val="0"/>
          <w:lang w:val="sr-Cyrl-RS"/>
        </w:rPr>
        <w:t>. године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Извод из регистра пољопривредних газдинстава о сточном фонду (говед</w:t>
      </w:r>
      <w:r>
        <w:rPr>
          <w:rFonts w:eastAsia="Calibri"/>
          <w:kern w:val="0"/>
          <w:lang w:val="sr-Cyrl-RS"/>
        </w:rPr>
        <w:t>а) који издаје Управа за трезор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</w:t>
      </w:r>
      <w:r>
        <w:rPr>
          <w:rFonts w:eastAsia="Calibri"/>
          <w:kern w:val="0"/>
          <w:lang w:val="sr-Cyrl-RS"/>
        </w:rPr>
        <w:t>опија пасоша за осемењено грло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3E2C91"/>
    <w:rsid w:val="003F34D4"/>
    <w:rsid w:val="00404E38"/>
    <w:rsid w:val="00407E17"/>
    <w:rsid w:val="00437D53"/>
    <w:rsid w:val="00443696"/>
    <w:rsid w:val="00525B6C"/>
    <w:rsid w:val="005E3D2D"/>
    <w:rsid w:val="00636EEC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C4DF-0DB1-462D-AC39-2926CADC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cp:lastPrinted>2019-07-29T08:09:00Z</cp:lastPrinted>
  <dcterms:created xsi:type="dcterms:W3CDTF">2018-05-21T11:49:00Z</dcterms:created>
  <dcterms:modified xsi:type="dcterms:W3CDTF">2021-04-06T12:25:00Z</dcterms:modified>
</cp:coreProperties>
</file>