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F5" w:rsidRPr="00526FF5" w:rsidRDefault="00526FF5" w:rsidP="00526FF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val="sr-Latn-RS"/>
        </w:rPr>
      </w:pPr>
    </w:p>
    <w:tbl>
      <w:tblPr>
        <w:tblW w:w="9819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359"/>
        <w:gridCol w:w="8460"/>
      </w:tblGrid>
      <w:tr w:rsidR="00526FF5" w:rsidRPr="00526FF5" w:rsidTr="002459EF">
        <w:trPr>
          <w:cantSplit/>
          <w:trHeight w:hRule="exact" w:val="231"/>
        </w:trPr>
        <w:tc>
          <w:tcPr>
            <w:tcW w:w="1359" w:type="dxa"/>
            <w:vMerge w:val="restart"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val="sr-Cyrl-RS"/>
              </w:rPr>
            </w:pPr>
            <w:r>
              <w:rPr>
                <w:rFonts w:ascii="Calibri" w:eastAsia="Calibri" w:hAnsi="Calibri" w:cs="Times New Roman"/>
                <w:noProof/>
                <w:lang w:val="sr-Latn-RS" w:eastAsia="sr-Latn-RS"/>
              </w:rPr>
              <w:drawing>
                <wp:inline distT="0" distB="0" distL="0" distR="0">
                  <wp:extent cx="695325" cy="9715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FF5" w:rsidRPr="00526FF5" w:rsidRDefault="00526FF5" w:rsidP="00526FF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8460" w:type="dxa"/>
          </w:tcPr>
          <w:p w:rsidR="00526FF5" w:rsidRPr="00526FF5" w:rsidRDefault="00526FF5" w:rsidP="00526F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</w:pPr>
            <w:proofErr w:type="spellStart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Република</w:t>
            </w:r>
            <w:proofErr w:type="spellEnd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 xml:space="preserve"> </w:t>
            </w:r>
            <w:proofErr w:type="spellStart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Србија</w:t>
            </w:r>
            <w:proofErr w:type="spellEnd"/>
          </w:p>
        </w:tc>
      </w:tr>
      <w:tr w:rsidR="00526FF5" w:rsidRPr="00526FF5" w:rsidTr="002459EF">
        <w:trPr>
          <w:cantSplit/>
          <w:trHeight w:hRule="exact" w:val="249"/>
        </w:trPr>
        <w:tc>
          <w:tcPr>
            <w:tcW w:w="1359" w:type="dxa"/>
            <w:vMerge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8460" w:type="dxa"/>
          </w:tcPr>
          <w:p w:rsidR="00526FF5" w:rsidRPr="00526FF5" w:rsidRDefault="00526FF5" w:rsidP="00526F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</w:pPr>
            <w:proofErr w:type="spellStart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Аутономна</w:t>
            </w:r>
            <w:proofErr w:type="spellEnd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 xml:space="preserve"> </w:t>
            </w: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Cyrl-RS"/>
              </w:rPr>
              <w:t>п</w:t>
            </w:r>
            <w:proofErr w:type="spellStart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окрајина</w:t>
            </w:r>
            <w:proofErr w:type="spellEnd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 xml:space="preserve"> </w:t>
            </w:r>
            <w:proofErr w:type="spellStart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Војводина</w:t>
            </w:r>
            <w:proofErr w:type="spellEnd"/>
          </w:p>
        </w:tc>
      </w:tr>
      <w:tr w:rsidR="00526FF5" w:rsidRPr="00526FF5" w:rsidTr="00F52744">
        <w:trPr>
          <w:cantSplit/>
          <w:trHeight w:hRule="exact" w:val="262"/>
        </w:trPr>
        <w:tc>
          <w:tcPr>
            <w:tcW w:w="1359" w:type="dxa"/>
            <w:vMerge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8460" w:type="dxa"/>
          </w:tcPr>
          <w:p w:rsidR="00526FF5" w:rsidRPr="00526FF5" w:rsidRDefault="00526FF5" w:rsidP="00526F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</w:pP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Cyrl-RS"/>
              </w:rPr>
              <w:t>ГРАД</w:t>
            </w: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 xml:space="preserve"> КИКИНДА</w:t>
            </w:r>
          </w:p>
        </w:tc>
      </w:tr>
      <w:tr w:rsidR="00526FF5" w:rsidRPr="00526FF5" w:rsidTr="00577305">
        <w:trPr>
          <w:cantSplit/>
          <w:trHeight w:hRule="exact" w:val="278"/>
        </w:trPr>
        <w:tc>
          <w:tcPr>
            <w:tcW w:w="1359" w:type="dxa"/>
            <w:vMerge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8460" w:type="dxa"/>
          </w:tcPr>
          <w:p w:rsidR="00526FF5" w:rsidRPr="00526FF5" w:rsidRDefault="00781AB1" w:rsidP="00526F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lang w:val="sr-Cyrl-CS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lang w:val="sr-Cyrl-CS"/>
              </w:rPr>
              <w:t>ГРАДОНАЧЕЛНИК</w:t>
            </w:r>
          </w:p>
        </w:tc>
      </w:tr>
      <w:tr w:rsidR="00526FF5" w:rsidRPr="00526FF5" w:rsidTr="002459EF">
        <w:trPr>
          <w:cantSplit/>
          <w:trHeight w:hRule="exact" w:val="258"/>
        </w:trPr>
        <w:tc>
          <w:tcPr>
            <w:tcW w:w="1359" w:type="dxa"/>
            <w:vMerge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8460" w:type="dxa"/>
          </w:tcPr>
          <w:p w:rsidR="00526FF5" w:rsidRPr="004F653B" w:rsidRDefault="00526FF5" w:rsidP="00781A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</w:pPr>
            <w:proofErr w:type="spellStart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Број</w:t>
            </w:r>
            <w:proofErr w:type="spellEnd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:</w:t>
            </w: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Cyrl-RS"/>
              </w:rPr>
              <w:t xml:space="preserve"> </w:t>
            </w:r>
            <w:r w:rsidR="00781AB1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Latn-RS"/>
              </w:rPr>
              <w:t>V</w:t>
            </w: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Latn-RS"/>
              </w:rPr>
              <w:t>-</w:t>
            </w:r>
            <w:r w:rsidR="00781AB1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Latn-RS"/>
              </w:rPr>
              <w:t xml:space="preserve"> </w:t>
            </w:r>
            <w:r w:rsidR="004F653B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Latn-RS"/>
              </w:rPr>
              <w:t>642 – 1/</w:t>
            </w:r>
            <w:r w:rsidR="004F653B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Cyrl-RS"/>
              </w:rPr>
              <w:t>201</w:t>
            </w:r>
            <w:r w:rsidR="004F653B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7</w:t>
            </w:r>
          </w:p>
        </w:tc>
      </w:tr>
      <w:tr w:rsidR="00526FF5" w:rsidRPr="00526FF5" w:rsidTr="002459EF">
        <w:trPr>
          <w:cantSplit/>
          <w:trHeight w:hRule="exact" w:val="294"/>
        </w:trPr>
        <w:tc>
          <w:tcPr>
            <w:tcW w:w="1359" w:type="dxa"/>
            <w:vMerge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8460" w:type="dxa"/>
          </w:tcPr>
          <w:p w:rsidR="00526FF5" w:rsidRPr="00526FF5" w:rsidRDefault="00526FF5" w:rsidP="004F65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</w:pPr>
            <w:proofErr w:type="spellStart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Дана</w:t>
            </w:r>
            <w:proofErr w:type="spellEnd"/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:</w:t>
            </w:r>
            <w:r w:rsidR="00EC03AE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Cyrl-RS"/>
              </w:rPr>
              <w:t xml:space="preserve"> </w:t>
            </w:r>
            <w:r w:rsidR="004F653B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12.01.2017</w:t>
            </w: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>.</w:t>
            </w:r>
          </w:p>
        </w:tc>
      </w:tr>
      <w:tr w:rsidR="00526FF5" w:rsidRPr="00526FF5" w:rsidTr="002459EF">
        <w:trPr>
          <w:cantSplit/>
        </w:trPr>
        <w:tc>
          <w:tcPr>
            <w:tcW w:w="1359" w:type="dxa"/>
            <w:vMerge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8460" w:type="dxa"/>
            <w:tcBorders>
              <w:bottom w:val="single" w:sz="4" w:space="0" w:color="000000"/>
            </w:tcBorders>
          </w:tcPr>
          <w:p w:rsidR="00526FF5" w:rsidRPr="00526FF5" w:rsidRDefault="00526FF5" w:rsidP="00526F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lang w:val="sr-Cyrl-CS"/>
              </w:rPr>
            </w:pP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</w:rPr>
              <w:t xml:space="preserve">  </w:t>
            </w:r>
            <w:r w:rsidRPr="00526FF5">
              <w:rPr>
                <w:rFonts w:ascii="Times New Roman" w:eastAsia="Lucida Sans Unicode" w:hAnsi="Times New Roman" w:cs="Times New Roman"/>
                <w:bCs/>
                <w:kern w:val="1"/>
                <w:sz w:val="24"/>
                <w:lang w:val="sr-Cyrl-CS"/>
              </w:rPr>
              <w:t xml:space="preserve"> </w:t>
            </w:r>
            <w:r w:rsidRPr="00526FF5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lang w:val="sr-Cyrl-CS"/>
              </w:rPr>
              <w:t>К И К И Н Д А</w:t>
            </w:r>
          </w:p>
        </w:tc>
      </w:tr>
    </w:tbl>
    <w:p w:rsidR="00526FF5" w:rsidRPr="00526FF5" w:rsidRDefault="00526FF5" w:rsidP="00526FF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val="sr-Latn-RS"/>
        </w:rPr>
      </w:pPr>
    </w:p>
    <w:p w:rsidR="00526FF5" w:rsidRPr="00526FF5" w:rsidRDefault="00526FF5" w:rsidP="00526FF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</w:pPr>
      <w:r w:rsidRPr="00526FF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  <w:t xml:space="preserve">На основу чланова 17. - 20. Закона о јавном информисању и медијима („Сл. гласник РС“, бр. 83/2014, 58/2015 и 12/2016 – аутентично тумачење) и </w:t>
      </w:r>
      <w:r w:rsidR="00C3780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  <w:t xml:space="preserve">члана </w:t>
      </w:r>
      <w:r w:rsidR="00781A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  <w:t>52. тачка 1. став 3. Статута града Кикинде</w:t>
      </w:r>
      <w:r w:rsidR="005E366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  <w:t xml:space="preserve">, </w:t>
      </w:r>
      <w:r w:rsidR="00781AB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  <w:t>градоначелник</w:t>
      </w:r>
      <w:r w:rsidR="00B5781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  <w:t xml:space="preserve"> града Кикинде</w:t>
      </w:r>
    </w:p>
    <w:p w:rsidR="00526FF5" w:rsidRPr="00526FF5" w:rsidRDefault="00526FF5" w:rsidP="00526FF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sr-Cyrl-CS"/>
        </w:rPr>
      </w:pP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B7246" w:rsidRPr="005D2F7C" w:rsidRDefault="007B7246" w:rsidP="007B7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расписује</w:t>
      </w:r>
    </w:p>
    <w:p w:rsidR="007B7246" w:rsidRPr="005D2F7C" w:rsidRDefault="007B7246" w:rsidP="007B7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B7246" w:rsidRPr="005D2F7C" w:rsidRDefault="007B7246" w:rsidP="007B7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 А В Н И   К О Н К У Р С</w:t>
      </w:r>
    </w:p>
    <w:p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суфинансирање пројеката средствима из буџета Града </w:t>
      </w:r>
      <w:r w:rsidR="00DC72E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Кикинда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 циљу остваривања јавног интереса у области јавног информисања </w:t>
      </w:r>
      <w:r w:rsidR="00DC72E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2017. годину</w:t>
      </w:r>
    </w:p>
    <w:p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ПРЕДМЕТ КОНКУРСА</w:t>
      </w:r>
    </w:p>
    <w:p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</w:p>
    <w:p w:rsidR="007B7246" w:rsidRPr="005D2F7C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963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Јавни конкурс се расписује 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пројекте из области јавног информисања </w:t>
      </w:r>
      <w:r w:rsidR="00F43B8E"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који </w:t>
      </w:r>
      <w:r w:rsidR="005E36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ће се реализовати</w:t>
      </w:r>
      <w:r w:rsidR="00F43B8E"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</w:t>
      </w:r>
      <w:r w:rsidR="00EB69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2017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годин</w:t>
      </w:r>
      <w:r w:rsidR="00EB69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450D3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,</w:t>
      </w:r>
      <w:r w:rsidRPr="00A963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</w:t>
      </w:r>
      <w:r w:rsidR="005E36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укупном </w:t>
      </w:r>
      <w:r w:rsidRPr="00A963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износу од </w:t>
      </w:r>
      <w:r w:rsidR="00EB6904" w:rsidRPr="00EB69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>20.800.000,00</w:t>
      </w:r>
      <w:r w:rsidRPr="00EB69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динара,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то за: </w:t>
      </w: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-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пројекте производње медијских садржаја из области јавног информисања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који доприносе истинитом, непристрасном, правовременом и потпуном информисању грађана </w:t>
      </w:r>
      <w:r w:rsidR="00DC72E1">
        <w:rPr>
          <w:rFonts w:ascii="Times New Roman" w:eastAsia="Times New Roman" w:hAnsi="Times New Roman" w:cs="Times New Roman"/>
          <w:sz w:val="24"/>
          <w:szCs w:val="24"/>
          <w:lang w:val="sr-Cyrl-CS"/>
        </w:rPr>
        <w:t>Кикинде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заштити и развоју људских права и демократије, слободном развоју личности и заштити деце и младих, развоју културног и уметничког стваралаштва, развоју образовања, укључујући и медијску писменост, развоју науке, спорта и физичке културе, заштити животне средине и здравља људи, унапређивању медијског и новинарског професионализма и осталих медијских садржаја који доприносе задовољавању потреба грађана </w:t>
      </w:r>
      <w:r w:rsidR="00DC72E1">
        <w:rPr>
          <w:rFonts w:ascii="Times New Roman" w:eastAsia="Times New Roman" w:hAnsi="Times New Roman" w:cs="Times New Roman"/>
          <w:sz w:val="24"/>
          <w:szCs w:val="24"/>
          <w:lang w:val="sr-Cyrl-CS"/>
        </w:rPr>
        <w:t>Кикинде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информацијама и садржајима из свих области живота, без дискриминације;</w:t>
      </w: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-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пројекте намењене националним мањинама и етничким заједницама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територији Града </w:t>
      </w:r>
      <w:r w:rsidR="00DC72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Кикинда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у циљу информисања на сопственом језику и неговања сопствене културе и идентитета, и који подстичу стваралаштво у свим областима јавног живота припадника националних мањина;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-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пројекте намењене заштити интереса особа са инвалидитетом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ради несметаног коришћења права ових лица у јавном информисању, а посебно слободе мишљења и изражавања и омогућавања несметаног примања информација намењених јавности у примереном облику и применом одговарајуће технологије и</w:t>
      </w:r>
    </w:p>
    <w:p w:rsidR="007B7246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-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пројекте oрганизовања и учешћа на стручним, научним и пригодним скуповима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, као и унапређивања професионалних и етичких стандарда у области jавног информисања.</w:t>
      </w:r>
    </w:p>
    <w:p w:rsidR="00636FAC" w:rsidRPr="00636FAC" w:rsidRDefault="00636FAC" w:rsidP="0063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636FAC" w:rsidRPr="004F653B" w:rsidRDefault="00636FAC" w:rsidP="0063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4F653B">
        <w:rPr>
          <w:rFonts w:ascii="Times New Roman" w:hAnsi="Times New Roman" w:cs="Times New Roman"/>
          <w:sz w:val="24"/>
          <w:szCs w:val="24"/>
          <w:lang w:val="sr-Latn-RS"/>
        </w:rPr>
        <w:t xml:space="preserve">Најмањи износ средстава који се </w:t>
      </w:r>
      <w:r w:rsidR="004F653B">
        <w:rPr>
          <w:rFonts w:ascii="Times New Roman" w:hAnsi="Times New Roman" w:cs="Times New Roman"/>
          <w:sz w:val="24"/>
          <w:szCs w:val="24"/>
          <w:lang w:val="sr-Latn-RS"/>
        </w:rPr>
        <w:t>може одобрити по пројекту износ 20.000</w:t>
      </w:r>
      <w:r w:rsidRPr="004F653B">
        <w:rPr>
          <w:rFonts w:ascii="Times New Roman" w:hAnsi="Times New Roman" w:cs="Times New Roman"/>
          <w:sz w:val="24"/>
          <w:szCs w:val="24"/>
          <w:lang w:val="sr-Latn-RS"/>
        </w:rPr>
        <w:t>,00 динара, а највећи износ</w:t>
      </w:r>
      <w:r w:rsidRPr="004F65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F653B">
        <w:rPr>
          <w:rFonts w:ascii="Times New Roman" w:hAnsi="Times New Roman" w:cs="Times New Roman"/>
          <w:sz w:val="24"/>
          <w:szCs w:val="24"/>
          <w:lang w:val="sr-Latn-RS"/>
        </w:rPr>
        <w:t xml:space="preserve">средстава по пројекту износи </w:t>
      </w:r>
      <w:r w:rsidR="004F653B">
        <w:rPr>
          <w:rFonts w:ascii="Times New Roman" w:hAnsi="Times New Roman" w:cs="Times New Roman"/>
          <w:sz w:val="24"/>
          <w:szCs w:val="24"/>
        </w:rPr>
        <w:t>6.500</w:t>
      </w:r>
      <w:r w:rsidR="004F653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F653B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="004F653B">
        <w:rPr>
          <w:rFonts w:ascii="Times New Roman" w:hAnsi="Times New Roman" w:cs="Times New Roman"/>
          <w:sz w:val="24"/>
          <w:szCs w:val="24"/>
          <w:lang w:val="sr-Cyrl-RS"/>
        </w:rPr>
        <w:t>0,00</w:t>
      </w:r>
      <w:r w:rsidRPr="004F65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F653B">
        <w:rPr>
          <w:rFonts w:ascii="Times New Roman" w:hAnsi="Times New Roman" w:cs="Times New Roman"/>
          <w:sz w:val="24"/>
          <w:szCs w:val="24"/>
          <w:lang w:val="sr-Latn-RS"/>
        </w:rPr>
        <w:t>динара.</w:t>
      </w:r>
    </w:p>
    <w:p w:rsidR="00636FAC" w:rsidRPr="00636FAC" w:rsidRDefault="00636FAC" w:rsidP="00636F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7B7246" w:rsidRPr="008963F0" w:rsidRDefault="007B7246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ће се додељивати у складу са Уредбом о правилима за доделу државне помоћи („Службени гласник РС“, бр. 13/10, 100/11, 91/12, 37/13, 97/13 и 119/14), по правилима за </w:t>
      </w:r>
      <w:r w:rsidRPr="008963F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Државну помоћ мале вредности (</w:t>
      </w:r>
      <w:r w:rsidRPr="008963F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de minimis </w:t>
      </w:r>
      <w:r w:rsidRPr="00896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државна помоћ).</w:t>
      </w:r>
    </w:p>
    <w:p w:rsidR="007B7246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</w:p>
    <w:p w:rsidR="00417DD7" w:rsidRPr="005D2F7C" w:rsidRDefault="00417DD7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36FA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7B7246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lastRenderedPageBreak/>
        <w:t>II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ПРАВО УЧЕШЋА</w:t>
      </w:r>
    </w:p>
    <w:p w:rsidR="00A963CC" w:rsidRPr="005D2F7C" w:rsidRDefault="00A963CC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B7246" w:rsidRPr="005D2F7C" w:rsidRDefault="007B7246" w:rsidP="00A963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Јавном конкурсу може учествовати:</w:t>
      </w:r>
    </w:p>
    <w:p w:rsidR="007B7246" w:rsidRPr="005D2F7C" w:rsidRDefault="007B7246" w:rsidP="00A963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издавач медија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емитује/дистрибуира медијски садржај на територији Града</w:t>
      </w:r>
      <w:r w:rsidR="00DC72E1" w:rsidRPr="00DC72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72E1">
        <w:rPr>
          <w:rFonts w:ascii="Times New Roman" w:eastAsia="Times New Roman" w:hAnsi="Times New Roman" w:cs="Times New Roman"/>
          <w:sz w:val="24"/>
          <w:szCs w:val="24"/>
          <w:lang w:val="sr-Cyrl-CS"/>
        </w:rPr>
        <w:t>Кикинда</w:t>
      </w:r>
      <w:r w:rsidR="00104B5F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7B7246" w:rsidRPr="005D2F7C" w:rsidRDefault="007B7246" w:rsidP="00A963C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 лице, односно предузетник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се бави производњом медијских садржаја и који приложи доказ да ће суфинансиран медијски садржај бити реализован путем медија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се емитује на територији Града</w:t>
      </w:r>
      <w:r w:rsidR="00DC72E1" w:rsidRPr="00DC72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72E1">
        <w:rPr>
          <w:rFonts w:ascii="Times New Roman" w:eastAsia="Times New Roman" w:hAnsi="Times New Roman" w:cs="Times New Roman"/>
          <w:sz w:val="24"/>
          <w:szCs w:val="24"/>
          <w:lang w:val="sr-Cyrl-CS"/>
        </w:rPr>
        <w:t>Кикинда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 </w:t>
      </w:r>
    </w:p>
    <w:p w:rsidR="007B7246" w:rsidRPr="005D2F7C" w:rsidRDefault="007B7246" w:rsidP="007B72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правно лице, односно предузетник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са пројектима организовања и учешћа на стручним, научним и пригодним скуповима, као и са пројектима унапређивања професионалних и етичких стандарда у области јавног информисања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(носиоци пројеката могу бити: издавачи медија, професионална новинарска удружења, новинарске школе, стручне агенције у области новинарства и невладине организације које се баве медијском проблематиком). </w:t>
      </w: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М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едиј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>из тачке 1. и 2. мора бити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уписан у Регистар медија Агенциј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привредне регистре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Медијем се сматра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интернет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странице уколико су уписане у Регистар медија.</w:t>
      </w: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          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Право учешћа на Конкурсу немају издавачи који се финансирају из јавних прихода.</w:t>
      </w:r>
    </w:p>
    <w:p w:rsidR="007B7246" w:rsidRPr="005D2F7C" w:rsidRDefault="007B7246" w:rsidP="007B7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учешћа на Конкурсу немају лица која су у претходном периоду добила средства од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Градске управе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нису </w:t>
      </w:r>
      <w:r w:rsidR="00F65E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уговором прописаном року и форми 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поднел</w:t>
      </w:r>
      <w:r w:rsidR="00F65E1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наративни и финансијски </w:t>
      </w:r>
      <w:r w:rsidR="00104B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извештај о реализацији пројекта и за које се утврди </w:t>
      </w:r>
      <w:r w:rsidR="00DC72E1">
        <w:rPr>
          <w:rFonts w:ascii="Times New Roman" w:eastAsia="Times New Roman" w:hAnsi="Times New Roman" w:cs="Times New Roman"/>
          <w:sz w:val="24"/>
          <w:szCs w:val="24"/>
          <w:lang w:val="ru-RU"/>
        </w:rPr>
        <w:t>да су средства не</w:t>
      </w:r>
      <w:r w:rsidR="00F65E13">
        <w:rPr>
          <w:rFonts w:ascii="Times New Roman" w:eastAsia="Times New Roman" w:hAnsi="Times New Roman" w:cs="Times New Roman"/>
          <w:sz w:val="24"/>
          <w:szCs w:val="24"/>
          <w:lang w:val="ru-RU"/>
        </w:rPr>
        <w:t>наменски трошил</w:t>
      </w:r>
      <w:r w:rsidR="00104B5F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</w:p>
    <w:p w:rsidR="007B7246" w:rsidRPr="005D2F7C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="004F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чесник Конкурса може конкурисати само са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едним про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ектом.</w:t>
      </w:r>
    </w:p>
    <w:p w:rsidR="007B7246" w:rsidRPr="005D2F7C" w:rsidRDefault="007B7246" w:rsidP="007B7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>Издавач више медија има право учешћа на Конкурсу с једним пројектом за сваки медиј.</w:t>
      </w:r>
    </w:p>
    <w:p w:rsidR="007B7246" w:rsidRPr="005D2F7C" w:rsidRDefault="007B7246" w:rsidP="007B7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Учесник конкурса може поднети захтев за суфинансирање највише </w:t>
      </w:r>
      <w:r w:rsidRPr="005D2F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до 80% вредности пројекта. </w:t>
      </w:r>
    </w:p>
    <w:p w:rsidR="007B7246" w:rsidRPr="005D2F7C" w:rsidRDefault="007B7246" w:rsidP="007B7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D2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Учесник Конкурса коме су додељена средства за пројекат, може у току исте календарске године да учествује са истим пројектом на конкурсима расписаним на свим нивоима власти, с тим да укупно додељена средства не прелазе 80% вредности пројекта. </w:t>
      </w:r>
      <w:r w:rsidRPr="005D2F7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B7246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B724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proofErr w:type="gramStart"/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КРИТЕРИЈУМИ</w:t>
      </w:r>
      <w:proofErr w:type="gramEnd"/>
      <w:r w:rsidRPr="005D2F7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 ОЦЕНУ ПРОЈЕКАТА</w:t>
      </w:r>
    </w:p>
    <w:p w:rsid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Критеријуми на основу којих ће се оцењивати пројекти пријављени на конкурс су: </w:t>
      </w:r>
    </w:p>
    <w:p w:rsidR="00B00940" w:rsidRPr="00A805B5" w:rsidRDefault="00B00940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A805B5" w:rsidRP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1)  мера  у којој је предложена пројектна активност подобна да оствари јавни  интерес у области јавног информисања; </w:t>
      </w:r>
    </w:p>
    <w:p w:rsidR="00A805B5" w:rsidRP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2) мера  пружања веће гаранције привржености професионалним и етичким медијским стандардима.</w:t>
      </w:r>
    </w:p>
    <w:p w:rsidR="00A805B5" w:rsidRDefault="00A805B5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 основу критеријума из става 1. тачка 1) овог члана,  посебно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се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оцењује: </w:t>
      </w:r>
    </w:p>
    <w:p w:rsidR="00B00940" w:rsidRPr="00A805B5" w:rsidRDefault="00B00940" w:rsidP="00A80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A805B5" w:rsidRPr="00A805B5" w:rsidRDefault="00A805B5" w:rsidP="00A805B5">
      <w:pPr>
        <w:pStyle w:val="ListParagraph"/>
        <w:numPr>
          <w:ilvl w:val="0"/>
          <w:numId w:val="7"/>
        </w:numPr>
        <w:jc w:val="both"/>
        <w:rPr>
          <w:b/>
          <w:shd w:val="clear" w:color="auto" w:fill="FFFFFF"/>
        </w:rPr>
      </w:pPr>
      <w:proofErr w:type="spellStart"/>
      <w:r w:rsidRPr="00A805B5">
        <w:rPr>
          <w:b/>
          <w:shd w:val="clear" w:color="auto" w:fill="FFFFFF"/>
        </w:rPr>
        <w:t>Значај</w:t>
      </w:r>
      <w:proofErr w:type="spellEnd"/>
      <w:r w:rsidRPr="00A805B5">
        <w:rPr>
          <w:b/>
          <w:shd w:val="clear" w:color="auto" w:fill="FFFFFF"/>
        </w:rPr>
        <w:t xml:space="preserve"> </w:t>
      </w:r>
      <w:proofErr w:type="spellStart"/>
      <w:r w:rsidRPr="00A805B5">
        <w:rPr>
          <w:b/>
          <w:shd w:val="clear" w:color="auto" w:fill="FFFFFF"/>
        </w:rPr>
        <w:t>пројекта</w:t>
      </w:r>
      <w:proofErr w:type="spellEnd"/>
      <w:r w:rsidRPr="00A805B5">
        <w:rPr>
          <w:b/>
          <w:shd w:val="clear" w:color="auto" w:fill="FFFFFF"/>
        </w:rPr>
        <w:t xml:space="preserve"> </w:t>
      </w:r>
      <w:proofErr w:type="spellStart"/>
      <w:r w:rsidRPr="00A805B5">
        <w:rPr>
          <w:b/>
          <w:shd w:val="clear" w:color="auto" w:fill="FFFFFF"/>
        </w:rPr>
        <w:t>са</w:t>
      </w:r>
      <w:proofErr w:type="spellEnd"/>
      <w:r w:rsidRPr="00A805B5">
        <w:rPr>
          <w:b/>
          <w:shd w:val="clear" w:color="auto" w:fill="FFFFFF"/>
        </w:rPr>
        <w:t xml:space="preserve"> </w:t>
      </w:r>
      <w:proofErr w:type="spellStart"/>
      <w:r w:rsidRPr="00A805B5">
        <w:rPr>
          <w:b/>
          <w:shd w:val="clear" w:color="auto" w:fill="FFFFFF"/>
        </w:rPr>
        <w:t>становишта</w:t>
      </w:r>
      <w:proofErr w:type="spellEnd"/>
      <w:r w:rsidRPr="00A805B5">
        <w:rPr>
          <w:b/>
          <w:shd w:val="clear" w:color="auto" w:fill="FFFFFF"/>
        </w:rPr>
        <w:t>: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shd w:val="clear" w:color="auto" w:fill="FFFFFF"/>
          <w:lang w:val="ru-RU"/>
        </w:rPr>
        <w:t xml:space="preserve">остваривања јавног интереса у области јавног информисања; 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</w:rPr>
      </w:pPr>
      <w:proofErr w:type="spellStart"/>
      <w:r w:rsidRPr="00A805B5">
        <w:rPr>
          <w:shd w:val="clear" w:color="auto" w:fill="FFFFFF"/>
        </w:rPr>
        <w:t>остваривање</w:t>
      </w:r>
      <w:proofErr w:type="spellEnd"/>
      <w:r w:rsidRPr="00A805B5">
        <w:rPr>
          <w:shd w:val="clear" w:color="auto" w:fill="FFFFFF"/>
        </w:rPr>
        <w:t xml:space="preserve"> </w:t>
      </w:r>
      <w:proofErr w:type="spellStart"/>
      <w:r w:rsidRPr="00A805B5">
        <w:rPr>
          <w:shd w:val="clear" w:color="auto" w:fill="FFFFFF"/>
        </w:rPr>
        <w:t>намене</w:t>
      </w:r>
      <w:proofErr w:type="spellEnd"/>
      <w:r w:rsidRPr="00A805B5">
        <w:rPr>
          <w:shd w:val="clear" w:color="auto" w:fill="FFFFFF"/>
        </w:rPr>
        <w:t xml:space="preserve"> </w:t>
      </w:r>
      <w:proofErr w:type="spellStart"/>
      <w:r w:rsidRPr="00A805B5">
        <w:rPr>
          <w:shd w:val="clear" w:color="auto" w:fill="FFFFFF"/>
        </w:rPr>
        <w:t>конкурса</w:t>
      </w:r>
      <w:proofErr w:type="spellEnd"/>
      <w:r w:rsidRPr="00A805B5">
        <w:rPr>
          <w:shd w:val="clear" w:color="auto" w:fill="FFFFFF"/>
        </w:rPr>
        <w:t>;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 xml:space="preserve">усклађености пројекта са реалним проблемима, потребама и приоритетима циљних група;  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 xml:space="preserve">идентификованих  и јасно дефинисаних потреба циљних група; </w:t>
      </w:r>
    </w:p>
    <w:p w:rsid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shd w:val="clear" w:color="auto" w:fill="FFFFFF"/>
          <w:lang w:val="ru-RU"/>
        </w:rPr>
        <w:t>заступљености иновативног елемента у пројекту и новинарско истраживачког приступа.</w:t>
      </w:r>
    </w:p>
    <w:p w:rsidR="00B00940" w:rsidRDefault="00B00940" w:rsidP="00B00940">
      <w:pPr>
        <w:pStyle w:val="ListParagraph"/>
        <w:ind w:left="1080"/>
        <w:jc w:val="both"/>
        <w:rPr>
          <w:shd w:val="clear" w:color="auto" w:fill="FFFFFF"/>
          <w:lang w:val="ru-RU"/>
        </w:rPr>
      </w:pPr>
    </w:p>
    <w:p w:rsidR="00577305" w:rsidRDefault="00577305" w:rsidP="00B00940">
      <w:pPr>
        <w:pStyle w:val="ListParagraph"/>
        <w:ind w:left="1080"/>
        <w:jc w:val="both"/>
        <w:rPr>
          <w:shd w:val="clear" w:color="auto" w:fill="FFFFFF"/>
          <w:lang w:val="ru-RU"/>
        </w:rPr>
      </w:pPr>
    </w:p>
    <w:p w:rsidR="00417DD7" w:rsidRDefault="00417DD7" w:rsidP="00B00940">
      <w:pPr>
        <w:pStyle w:val="ListParagraph"/>
        <w:ind w:left="1080"/>
        <w:jc w:val="both"/>
        <w:rPr>
          <w:shd w:val="clear" w:color="auto" w:fill="FFFFFF"/>
          <w:lang w:val="ru-RU"/>
        </w:rPr>
      </w:pPr>
      <w:bookmarkStart w:id="0" w:name="_GoBack"/>
      <w:bookmarkEnd w:id="0"/>
    </w:p>
    <w:p w:rsidR="00577305" w:rsidRPr="00A805B5" w:rsidRDefault="00577305" w:rsidP="00B00940">
      <w:pPr>
        <w:pStyle w:val="ListParagraph"/>
        <w:ind w:left="1080"/>
        <w:jc w:val="both"/>
        <w:rPr>
          <w:shd w:val="clear" w:color="auto" w:fill="FFFFFF"/>
          <w:lang w:val="ru-RU"/>
        </w:rPr>
      </w:pPr>
    </w:p>
    <w:p w:rsidR="00A805B5" w:rsidRPr="00577305" w:rsidRDefault="00A805B5" w:rsidP="00577305">
      <w:pPr>
        <w:pStyle w:val="ListParagraph"/>
        <w:numPr>
          <w:ilvl w:val="0"/>
          <w:numId w:val="7"/>
        </w:numPr>
        <w:jc w:val="both"/>
        <w:rPr>
          <w:b/>
          <w:shd w:val="clear" w:color="auto" w:fill="FFFFFF"/>
          <w:lang w:val="ru-RU"/>
        </w:rPr>
      </w:pPr>
      <w:r w:rsidRPr="00577305">
        <w:rPr>
          <w:b/>
          <w:shd w:val="clear" w:color="auto" w:fill="FFFFFF"/>
          <w:lang w:val="ru-RU"/>
        </w:rPr>
        <w:lastRenderedPageBreak/>
        <w:t>Утицај  и изводљивост са становишта: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 xml:space="preserve">усклађености планираних активности са </w:t>
      </w:r>
      <w:r>
        <w:rPr>
          <w:lang w:val="ru-RU"/>
        </w:rPr>
        <w:t xml:space="preserve">циљевима, </w:t>
      </w:r>
      <w:r w:rsidRPr="00A805B5">
        <w:rPr>
          <w:lang w:val="ru-RU"/>
        </w:rPr>
        <w:t>очекиваним резултатима и потребама циљних група;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степена утицаја пројекта на квалитет информисања циљне групе;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shd w:val="clear" w:color="auto" w:fill="FFFFFF"/>
          <w:lang w:val="ru-RU"/>
        </w:rPr>
        <w:t xml:space="preserve">мерљивости индикатора који омогућавају праћење реализације пројекта; 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>разрађености и изводљивост</w:t>
      </w:r>
      <w:r w:rsidRPr="00A805B5">
        <w:rPr>
          <w:lang w:val="sr-Cyrl-CS"/>
        </w:rPr>
        <w:t xml:space="preserve">и </w:t>
      </w:r>
      <w:r w:rsidRPr="00A805B5">
        <w:rPr>
          <w:lang w:val="ru-RU"/>
        </w:rPr>
        <w:t>плана реализације пројекта;</w:t>
      </w:r>
    </w:p>
    <w:p w:rsid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степена развојне и финансијске одрживости пројекта (позитивни ефекти пројекта настављају се након што се оконча подршка).</w:t>
      </w:r>
    </w:p>
    <w:p w:rsidR="00B00940" w:rsidRPr="00A805B5" w:rsidRDefault="00B00940" w:rsidP="00B00940">
      <w:pPr>
        <w:pStyle w:val="ListParagraph"/>
        <w:ind w:left="1080"/>
        <w:jc w:val="both"/>
        <w:rPr>
          <w:lang w:val="ru-RU"/>
        </w:rPr>
      </w:pPr>
    </w:p>
    <w:p w:rsidR="00A805B5" w:rsidRPr="00A805B5" w:rsidRDefault="00A805B5" w:rsidP="00A805B5">
      <w:pPr>
        <w:pStyle w:val="ListParagraph"/>
        <w:numPr>
          <w:ilvl w:val="0"/>
          <w:numId w:val="7"/>
        </w:numPr>
        <w:jc w:val="both"/>
        <w:rPr>
          <w:b/>
        </w:rPr>
      </w:pPr>
      <w:proofErr w:type="spellStart"/>
      <w:r w:rsidRPr="00A805B5">
        <w:rPr>
          <w:b/>
        </w:rPr>
        <w:t>Капацитети</w:t>
      </w:r>
      <w:proofErr w:type="spellEnd"/>
      <w:r w:rsidRPr="00A805B5">
        <w:rPr>
          <w:b/>
        </w:rPr>
        <w:t xml:space="preserve"> </w:t>
      </w:r>
      <w:proofErr w:type="spellStart"/>
      <w:r w:rsidRPr="00A805B5">
        <w:rPr>
          <w:b/>
        </w:rPr>
        <w:t>са</w:t>
      </w:r>
      <w:proofErr w:type="spellEnd"/>
      <w:r w:rsidRPr="00A805B5">
        <w:rPr>
          <w:b/>
        </w:rPr>
        <w:t xml:space="preserve"> </w:t>
      </w:r>
      <w:proofErr w:type="spellStart"/>
      <w:r w:rsidRPr="00A805B5">
        <w:rPr>
          <w:b/>
        </w:rPr>
        <w:t>становишта</w:t>
      </w:r>
      <w:proofErr w:type="spellEnd"/>
      <w:r w:rsidRPr="00A805B5">
        <w:rPr>
          <w:b/>
        </w:rPr>
        <w:t>: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степена организационих и управљачких способности предлагача пројекта;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неопходних ресурса за реализацију пројекта;</w:t>
      </w:r>
    </w:p>
    <w:p w:rsid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:rsidR="00B00940" w:rsidRPr="00A805B5" w:rsidRDefault="00B00940" w:rsidP="00B00940">
      <w:pPr>
        <w:pStyle w:val="ListParagraph"/>
        <w:ind w:left="1080"/>
        <w:jc w:val="both"/>
        <w:rPr>
          <w:lang w:val="ru-RU"/>
        </w:rPr>
      </w:pPr>
    </w:p>
    <w:p w:rsidR="00A805B5" w:rsidRPr="006B20E1" w:rsidRDefault="00A805B5" w:rsidP="00A805B5">
      <w:pPr>
        <w:pStyle w:val="ListParagraph"/>
        <w:numPr>
          <w:ilvl w:val="0"/>
          <w:numId w:val="7"/>
        </w:numPr>
        <w:jc w:val="both"/>
        <w:rPr>
          <w:b/>
          <w:lang w:val="ru-RU"/>
        </w:rPr>
      </w:pPr>
      <w:r w:rsidRPr="006B20E1">
        <w:rPr>
          <w:b/>
          <w:lang w:val="ru-RU"/>
        </w:rPr>
        <w:t>Буџет и оправданост трошкова са становишта: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lang w:val="ru-RU"/>
        </w:rPr>
      </w:pPr>
      <w:r w:rsidRPr="00A805B5">
        <w:rPr>
          <w:lang w:val="ru-RU"/>
        </w:rPr>
        <w:t>прецизности и разрађеност</w:t>
      </w:r>
      <w:r w:rsidRPr="00A805B5">
        <w:rPr>
          <w:lang w:val="sr-Cyrl-RS"/>
        </w:rPr>
        <w:t>и</w:t>
      </w:r>
      <w:r w:rsidRPr="00A805B5">
        <w:rPr>
          <w:lang w:val="ru-RU"/>
        </w:rPr>
        <w:t xml:space="preserve"> буџета пројекта, који показује усклађеност предвиђеног трошка са пројектним активностима;</w:t>
      </w:r>
    </w:p>
    <w:p w:rsidR="00A805B5" w:rsidRPr="00A805B5" w:rsidRDefault="00A805B5" w:rsidP="00A805B5">
      <w:pPr>
        <w:pStyle w:val="ListParagraph"/>
        <w:numPr>
          <w:ilvl w:val="0"/>
          <w:numId w:val="8"/>
        </w:numPr>
        <w:jc w:val="both"/>
        <w:rPr>
          <w:shd w:val="clear" w:color="auto" w:fill="FFFFFF"/>
          <w:lang w:val="ru-RU"/>
        </w:rPr>
      </w:pPr>
      <w:r w:rsidRPr="00A805B5">
        <w:rPr>
          <w:lang w:val="ru-RU"/>
        </w:rPr>
        <w:t>економске оправданости предлога буџета у односу на циљ и пројектне активности.</w:t>
      </w:r>
    </w:p>
    <w:p w:rsidR="00A805B5" w:rsidRPr="00A805B5" w:rsidRDefault="00A805B5" w:rsidP="00A805B5">
      <w:pPr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A805B5" w:rsidRPr="00A805B5" w:rsidRDefault="00A805B5" w:rsidP="00A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ab/>
        <w:t xml:space="preserve"> На основу к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ритеријум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из ст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ава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1. т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ачка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2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)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овог члана посебно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се </w:t>
      </w: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оцењује: </w:t>
      </w:r>
    </w:p>
    <w:p w:rsidR="00A805B5" w:rsidRPr="00A805B5" w:rsidRDefault="00A805B5" w:rsidP="00A80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  <w:t>1. да ли су учеснику конкурса изречене мере  од стране државних органа,  регулаторних тела или тела саморегулације у последњих годину дана, због кршења професионалних и етичких стандарда</w:t>
      </w:r>
      <w:r w:rsidR="008963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</w:p>
    <w:p w:rsidR="00A805B5" w:rsidRPr="00A805B5" w:rsidRDefault="00A805B5" w:rsidP="00A805B5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805B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ab/>
        <w:t>2.  доказ о томе да су након изрицања казни или мера предузете активности које гарантују да се сличан случај неће поновити.</w:t>
      </w:r>
    </w:p>
    <w:p w:rsidR="00A805B5" w:rsidRDefault="00A805B5" w:rsidP="00A805B5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6B20E1" w:rsidRPr="00A805B5" w:rsidRDefault="006B20E1" w:rsidP="00A805B5">
      <w:p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Поред наведених критеријума пројекат ће се вреднова</w:t>
      </w:r>
      <w:r w:rsidR="008963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на основу следећих специфичних критеријума:</w:t>
      </w:r>
    </w:p>
    <w:p w:rsidR="007B7246" w:rsidRPr="006B20E1" w:rsidRDefault="007B7246" w:rsidP="006B2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Специфични критеријуми за оцењивање пројеката производње медијских садржаја из области јавног информисања:</w:t>
      </w:r>
    </w:p>
    <w:p w:rsidR="007B7246" w:rsidRPr="00F43B8E" w:rsidRDefault="007B7246" w:rsidP="007B72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пројекат 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од посебног значаја за информисање становништ</w:t>
      </w:r>
      <w:r w:rsidR="000422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ва на територији Града </w:t>
      </w:r>
      <w:r w:rsidR="0004221C">
        <w:rPr>
          <w:rFonts w:ascii="Times New Roman" w:eastAsia="Times New Roman" w:hAnsi="Times New Roman" w:cs="Times New Roman"/>
          <w:sz w:val="24"/>
          <w:szCs w:val="24"/>
          <w:lang w:val="sr-Cyrl-CS"/>
        </w:rPr>
        <w:t>Кикинде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ера у којој пројекат доприноси очувању српског националног и културног идентитета и 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езика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3B8E">
        <w:rPr>
          <w:rFonts w:ascii="Times New Roman" w:eastAsia="Times New Roman" w:hAnsi="Times New Roman" w:cs="Times New Roman"/>
          <w:sz w:val="24"/>
          <w:szCs w:val="24"/>
        </w:rPr>
        <w:t>актуелност</w:t>
      </w:r>
      <w:proofErr w:type="spellEnd"/>
      <w:r w:rsidRPr="00F4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3B8E">
        <w:rPr>
          <w:rFonts w:ascii="Times New Roman" w:eastAsia="Times New Roman" w:hAnsi="Times New Roman" w:cs="Times New Roman"/>
          <w:sz w:val="24"/>
          <w:szCs w:val="24"/>
        </w:rPr>
        <w:t>теме</w:t>
      </w:r>
      <w:proofErr w:type="spellEnd"/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положа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а и равноправности одређених друштвених група</w:t>
      </w:r>
      <w:r w:rsidR="006B20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7B7246" w:rsidRPr="00F43B8E" w:rsidRDefault="007B7246" w:rsidP="007B72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афирмацији мултикултуралности.</w:t>
      </w:r>
    </w:p>
    <w:p w:rsidR="007B7246" w:rsidRPr="006B20E1" w:rsidRDefault="007B7246" w:rsidP="00A963CC">
      <w:pPr>
        <w:spacing w:after="0" w:line="240" w:lineRule="auto"/>
        <w:ind w:left="57" w:firstLine="30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Специфични критеријуми за оцењивање пројеката намењених националним мањинама и етничким заједницама:</w:t>
      </w:r>
    </w:p>
    <w:p w:rsidR="007B7246" w:rsidRPr="00F43B8E" w:rsidRDefault="007B7246" w:rsidP="00A963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права на информисање припадника националних мањина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територији Града</w:t>
      </w:r>
      <w:r w:rsidR="000422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4221C">
        <w:rPr>
          <w:rFonts w:ascii="Times New Roman" w:eastAsia="Times New Roman" w:hAnsi="Times New Roman" w:cs="Times New Roman"/>
          <w:sz w:val="24"/>
          <w:szCs w:val="24"/>
          <w:lang w:val="sr-Cyrl-CS"/>
        </w:rPr>
        <w:t>Кикинде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на матерњем језику;</w:t>
      </w:r>
    </w:p>
    <w:p w:rsidR="007B7246" w:rsidRPr="00F43B8E" w:rsidRDefault="007B7246" w:rsidP="00A963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стваралаштва у области културног и језичко</w:t>
      </w:r>
      <w:r w:rsidR="006B20E1">
        <w:rPr>
          <w:rFonts w:ascii="Times New Roman" w:eastAsia="Times New Roman" w:hAnsi="Times New Roman" w:cs="Times New Roman"/>
          <w:sz w:val="24"/>
          <w:szCs w:val="24"/>
          <w:lang w:val="ru-RU"/>
        </w:rPr>
        <w:t>г идентитета националних мањина и</w:t>
      </w:r>
    </w:p>
    <w:p w:rsidR="007B7246" w:rsidRPr="00F43B8E" w:rsidRDefault="007B7246" w:rsidP="00A963C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мултијезичког и интеркултуралног карактера доприноси развоју дијалога, бољег упознавања и разумевања између различитих заједница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963CC" w:rsidRPr="007B7246" w:rsidRDefault="00A963CC" w:rsidP="00A963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7B7246" w:rsidRPr="006B20E1" w:rsidRDefault="007B7246" w:rsidP="005425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Специфични критеријуми за оцењивање пројеката намењених заштити интереса особа са инвалидитетом:</w:t>
      </w:r>
    </w:p>
    <w:p w:rsidR="007B7246" w:rsidRPr="00F43B8E" w:rsidRDefault="007B7246" w:rsidP="00A963C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мера у којој предложени пројекат доприноси унапређењу положа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а особа са инвалидитетом;</w:t>
      </w:r>
    </w:p>
    <w:p w:rsidR="007B7246" w:rsidRPr="00F43B8E" w:rsidRDefault="007B7246" w:rsidP="00A963C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актуелност теме и до</w:t>
      </w:r>
      <w:r w:rsidR="006B20E1">
        <w:rPr>
          <w:rFonts w:ascii="Times New Roman" w:eastAsia="Times New Roman" w:hAnsi="Times New Roman" w:cs="Times New Roman"/>
          <w:sz w:val="24"/>
          <w:szCs w:val="24"/>
          <w:lang w:val="ru-RU"/>
        </w:rPr>
        <w:t>ступност већем броју корисника и</w:t>
      </w:r>
    </w:p>
    <w:p w:rsidR="007B7246" w:rsidRPr="00F43B8E" w:rsidRDefault="007B7246" w:rsidP="00A963C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развоју инклузивног друштва.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A963CC" w:rsidRPr="00F43B8E" w:rsidRDefault="00A963CC" w:rsidP="00A9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B7246" w:rsidRPr="006B20E1" w:rsidRDefault="007B7246" w:rsidP="005425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Специфични критеријуми за оцењивање пројеката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организовања и учешћа на стручним, научним и пригодним скуповима, као и пројек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ата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унапређивања професионалних и етичких стандарда у области јавног информисања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 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B20E1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7B7246" w:rsidRPr="00F43B8E" w:rsidRDefault="007B7246" w:rsidP="00A963CC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унапређењу и промоцији медијског и новинарског професионализма, новинарске аутономије и саморегулације;</w:t>
      </w:r>
    </w:p>
    <w:p w:rsidR="007B7246" w:rsidRPr="00F43B8E" w:rsidRDefault="007B7246" w:rsidP="00A963CC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предложени пројекат доприноси јачању стручних капацитета</w:t>
      </w:r>
      <w:r w:rsidRPr="00F43B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медијских посленика (новинара, менаџера, истраживача, стручњака из области медијског права и сл.);</w:t>
      </w:r>
    </w:p>
    <w:p w:rsidR="007B7246" w:rsidRPr="00F43B8E" w:rsidRDefault="007B7246" w:rsidP="00A963CC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мера у којој предложени пројекат доприноси упознавању 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јавности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 развојем и новим д</w:t>
      </w:r>
      <w:r w:rsidR="006B20E1">
        <w:rPr>
          <w:rFonts w:ascii="Times New Roman" w:eastAsia="Times New Roman" w:hAnsi="Times New Roman" w:cs="Times New Roman"/>
          <w:sz w:val="24"/>
          <w:szCs w:val="24"/>
          <w:lang w:val="ru-RU"/>
        </w:rPr>
        <w:t>остигнућима у медијском сектору и</w:t>
      </w:r>
    </w:p>
    <w:p w:rsidR="007B7246" w:rsidRPr="00F43B8E" w:rsidRDefault="007B7246" w:rsidP="00A963C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43B8E">
        <w:rPr>
          <w:rFonts w:ascii="Times New Roman" w:eastAsia="Times New Roman" w:hAnsi="Times New Roman" w:cs="Times New Roman"/>
          <w:sz w:val="24"/>
          <w:szCs w:val="24"/>
          <w:lang w:val="ru-RU"/>
        </w:rPr>
        <w:t>мера у којој пројекат доприноси унапређењу медијске писмености</w:t>
      </w:r>
      <w:r w:rsidRP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B7246" w:rsidRPr="00F43B8E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3B8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Pr="00F43B8E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proofErr w:type="gramStart"/>
      <w:r w:rsidRPr="00F43B8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43B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РОКОВИ</w:t>
      </w:r>
      <w:proofErr w:type="gramEnd"/>
    </w:p>
    <w:p w:rsidR="007B7246" w:rsidRPr="00F65E13" w:rsidRDefault="007B7246" w:rsidP="00750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65E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Пријаве на Конкурс подносе се у року од </w:t>
      </w:r>
      <w:r w:rsidR="004F653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="00AB18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5E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дана од дана об</w:t>
      </w:r>
      <w:r w:rsidRPr="00F65E13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F65E1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ављивања у</w:t>
      </w:r>
      <w:r w:rsidR="000422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4221C" w:rsidRPr="0004221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недељним локалним новинама </w:t>
      </w:r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>Kikindske</w:t>
      </w:r>
      <w:proofErr w:type="spellEnd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04221C" w:rsidRPr="0004221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="0004221C" w:rsidRPr="0004221C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04221C" w:rsidRPr="0004221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икинде: </w:t>
      </w:r>
      <w:hyperlink r:id="rId8" w:history="1">
        <w:r w:rsidR="0004221C" w:rsidRPr="0004221C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www.kikinda.org.rs</w:t>
        </w:r>
      </w:hyperlink>
      <w:r w:rsidRPr="00F65E1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7B7246" w:rsidRPr="007B7246" w:rsidRDefault="007B7246" w:rsidP="00750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Одлука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расподели средстава </w:t>
      </w:r>
      <w:r w:rsidR="00450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доноси се најкасније у року од </w:t>
      </w:r>
      <w:r w:rsidR="005E3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60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закључења конкурса.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Корисник средстава је дужан да извештај о реализацији утрошених средстава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достави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</w:t>
      </w:r>
      <w:r w:rsidR="00F43B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 дана од завршетка пројекта.</w:t>
      </w:r>
    </w:p>
    <w:p w:rsidR="007B7246" w:rsidRPr="00750D8D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gramStart"/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ДОКУМЕНТАЦИЈ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</w:p>
    <w:p w:rsidR="007B7246" w:rsidRPr="00750D8D" w:rsidRDefault="007B7246" w:rsidP="00750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          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Образац Пријаве  (</w:t>
      </w:r>
      <w:r w:rsidRP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Образац</w:t>
      </w:r>
      <w:r w:rsidRP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 </w:t>
      </w:r>
      <w:r w:rsidRP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 1</w:t>
      </w:r>
      <w:r w:rsid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Latn-RS"/>
        </w:rPr>
        <w:t xml:space="preserve"> </w:t>
      </w:r>
      <w:r w:rsid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RS"/>
        </w:rPr>
        <w:t xml:space="preserve">и Образац 2 </w:t>
      </w:r>
      <w:r w:rsidR="006F688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RS"/>
        </w:rPr>
        <w:t xml:space="preserve">– </w:t>
      </w:r>
      <w:r w:rsid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RS"/>
        </w:rPr>
        <w:t>Буџет</w:t>
      </w:r>
      <w:r w:rsidR="006F688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RS"/>
        </w:rPr>
        <w:t xml:space="preserve"> Пројекта</w:t>
      </w:r>
      <w:r w:rsid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RS"/>
        </w:rPr>
        <w:t>)</w:t>
      </w:r>
      <w:r w:rsidRP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 </w:t>
      </w:r>
      <w:r w:rsidRPr="000A15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sr-Cyrl-RS"/>
        </w:rPr>
        <w:t>-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750D8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пријава</w:t>
      </w:r>
      <w:r w:rsidRPr="00FD0F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преузима са</w:t>
      </w:r>
      <w:r w:rsidR="00FD0F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званичног сајта Града </w:t>
      </w:r>
      <w:r w:rsidR="00340F98">
        <w:rPr>
          <w:rFonts w:ascii="Times New Roman" w:eastAsia="Times New Roman" w:hAnsi="Times New Roman" w:cs="Times New Roman"/>
          <w:sz w:val="24"/>
          <w:szCs w:val="24"/>
          <w:lang w:val="sr-Cyrl-RS"/>
        </w:rPr>
        <w:t>Кикинда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Пријава Пројекта се предаје у једном примерку. </w:t>
      </w:r>
    </w:p>
    <w:p w:rsidR="007B7246" w:rsidRPr="00750D8D" w:rsidRDefault="007B7246" w:rsidP="00750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          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Учесник Конкурса је обавезан да </w:t>
      </w:r>
      <w:r w:rsidR="00B00940"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једном примерку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приложи и копије следећих докумената:</w:t>
      </w:r>
    </w:p>
    <w:p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регистраци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правног лица или предузетника у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одговарајућем регистру;</w:t>
      </w:r>
    </w:p>
    <w:p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решење о регистрацији из Регистра медија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води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Агенциј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привредне регистре;</w:t>
      </w:r>
    </w:p>
    <w:p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дозвола за емитовање радио и/или ТВ програма издата од Регулаторног тела за електронске медије;</w:t>
      </w:r>
    </w:p>
    <w:p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оверена из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ава/сагласност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издавача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медија (или више њих) да ће програмски садржа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бити емитован/објављен у том медију (обавезно само за правна лица и предузетнике регистроване за продукци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у телевизи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ског и ради</w:t>
      </w:r>
      <w:r w:rsidRPr="00750D8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ског програма);</w:t>
      </w:r>
    </w:p>
    <w:p w:rsidR="007B7246" w:rsidRPr="00750D8D" w:rsidRDefault="007B7246" w:rsidP="0075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визуелни приказ предложеног медијског садржаја (трејлер, примерак новина, џингл и сл);</w:t>
      </w:r>
    </w:p>
    <w:p w:rsidR="007B7246" w:rsidRPr="00750D8D" w:rsidRDefault="007B7246" w:rsidP="00750D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Документација из тач. 3-5. није потребна у случају конкурисања са пројектима</w:t>
      </w:r>
      <w:r w:rsidRPr="00750D8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организовања и учешћа на стручним, научним и пригодним скуповима, као и пројек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ата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унапређивања професионалних и етичких стандарда у области јавног информисања</w:t>
      </w:r>
      <w:r w:rsidRPr="00750D8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B7246" w:rsidRPr="00750D8D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ПОЗИВ</w:t>
      </w:r>
      <w:proofErr w:type="gramEnd"/>
      <w:r w:rsidRPr="00750D8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 УЧЕШЋЕ У РАДУ КОМИСИЈЕ</w:t>
      </w:r>
    </w:p>
    <w:p w:rsidR="007B7246" w:rsidRPr="00450D36" w:rsidRDefault="005E3666" w:rsidP="007B724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Обавештавају</w:t>
      </w:r>
      <w:r w:rsidR="007B7246"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новинарска и медијска удружења, регистрована најмање три године </w:t>
      </w:r>
      <w:r w:rsidR="006B20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(приложити доказ о регистрацији) </w:t>
      </w:r>
      <w:r w:rsidR="007B7246"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 датума расписивања Конкурса, да предложе чланове конкурсне комисије. Позивају се и медијски стручњаци заинтересовани за учешће у раду комисије да се писаним путем обрате </w:t>
      </w:r>
      <w:r w:rsidR="005B5626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Градској управи</w:t>
      </w:r>
      <w:r w:rsidR="007B7246"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Уз предлог за чланове комисије доставити и </w:t>
      </w:r>
      <w:r w:rsidR="00450D36" w:rsidRPr="00450D36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професионалну</w:t>
      </w:r>
      <w:r w:rsidR="00750D8D" w:rsidRPr="00450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биографију предложеног лица.</w:t>
      </w:r>
      <w:r w:rsidR="007B7246" w:rsidRPr="00450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Предлоге слати до закључења Конкурса.</w:t>
      </w:r>
    </w:p>
    <w:p w:rsidR="007B7246" w:rsidRPr="00750D8D" w:rsidRDefault="007B7246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0D8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Предложена лица не смеју бити у сукобу интереса нити обављати јавну функцију, у складу са правилима о борби против корупције.</w:t>
      </w:r>
    </w:p>
    <w:p w:rsidR="007B7246" w:rsidRPr="00750D8D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B7246" w:rsidRPr="00750D8D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750D8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VII    </w:t>
      </w:r>
      <w:r w:rsidRPr="00750D8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ПОСТУПАК ДОДЕЛЕ СРЕДСТАВА</w:t>
      </w:r>
    </w:p>
    <w:p w:rsidR="007B7246" w:rsidRPr="007B7246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7B7246" w:rsidRPr="00375AF3" w:rsidRDefault="007B7246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  <w:t xml:space="preserve">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О додели средстава, на предло</w:t>
      </w:r>
      <w:r w:rsidR="0054255D">
        <w:rPr>
          <w:rFonts w:ascii="Times New Roman" w:eastAsia="Times New Roman" w:hAnsi="Times New Roman" w:cs="Times New Roman"/>
          <w:sz w:val="24"/>
          <w:szCs w:val="24"/>
          <w:lang w:val="sr-Cyrl-CS"/>
        </w:rPr>
        <w:t>г Конкурсне комисије, одлучује г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радоначелник решењем.</w:t>
      </w:r>
    </w:p>
    <w:p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пројекти или одређени број пројеката нису у складу са циље</w:t>
      </w:r>
      <w:r w:rsidR="00B5781A">
        <w:rPr>
          <w:rFonts w:ascii="Times New Roman" w:eastAsia="Times New Roman" w:hAnsi="Times New Roman" w:cs="Times New Roman"/>
          <w:sz w:val="24"/>
          <w:szCs w:val="24"/>
          <w:lang w:val="sr-Cyrl-CS"/>
        </w:rPr>
        <w:t>вима и критеријумима конкурса, г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радоначелник може, на предлог конкурсне комисије, донети решење да се неће распоредити средства или део средстава.</w:t>
      </w:r>
    </w:p>
    <w:p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Решењем о додели средстава може бити одређен исти или мањи износ средстава од оног који је тражен у појединачној конкурсној пријави.</w:t>
      </w:r>
    </w:p>
    <w:p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је решењем о додели средстава за појединог корисника одређен мањи износ од оног који је тражен у конкурсној пријави, корисник средстава дужан је да пошаље ревидиран буџет пројекта, којим спецификује намену средстава, а у складу са износом који му је решењем додељен.</w:t>
      </w:r>
    </w:p>
    <w:p w:rsidR="007B7246" w:rsidRPr="00375AF3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Корисник средстава може ревидираним буџетом пројекта тражити да му пројекат сразмерно краће траје или да умањи део програмских ставки, уважавајући природу пројекта за који су му одобрена средства. </w:t>
      </w:r>
    </w:p>
    <w:p w:rsidR="007B7246" w:rsidRPr="00375AF3" w:rsidRDefault="0054255D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овлашћења г</w:t>
      </w:r>
      <w:r w:rsidR="007B7246"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радоначелника, Градска управа и</w:t>
      </w:r>
      <w:r w:rsidR="007B7246"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 средстава закључују уговор о међусобним правима и обавезама.</w:t>
      </w:r>
    </w:p>
    <w:p w:rsidR="007B7246" w:rsidRPr="00375AF3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Средства се одобравају корисницима у складу са могућностима буџета.</w:t>
      </w:r>
    </w:p>
    <w:p w:rsidR="007B7246" w:rsidRPr="00375AF3" w:rsidRDefault="007B7246" w:rsidP="007B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 средстава може доставити обавештење о томе да одустаје од средстава која су му додељена.  </w:t>
      </w:r>
    </w:p>
    <w:p w:rsidR="007B7246" w:rsidRPr="00375AF3" w:rsidRDefault="007B7246" w:rsidP="007B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Кориснику средстава неће бити дозвољено да закључи уговор са Градском управом, уколико му рачун буде у блокади, односно неће му се пренети средства на рачун уколико му рачун буде блокиран након закључења уговора. </w:t>
      </w:r>
    </w:p>
    <w:p w:rsidR="007B7246" w:rsidRPr="00E324A5" w:rsidRDefault="007B7246" w:rsidP="007B7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324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Одобрена средства се  користе искључиво за намене за кој</w:t>
      </w:r>
      <w:r w:rsidRPr="00E324A5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E324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су додељена, а корисник средстава је дужан да Градској управи достави извештај о реализацији пројекта, материјални  доказ о реализацији и дистрибуцији односно емитовању, као и о наменском коришћењу додељених средстава у прописаном року.</w:t>
      </w:r>
    </w:p>
    <w:p w:rsidR="007B7246" w:rsidRPr="00375AF3" w:rsidRDefault="007B7246" w:rsidP="007B7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b/>
          <w:bCs/>
          <w:sz w:val="24"/>
          <w:szCs w:val="24"/>
        </w:rPr>
        <w:t>VIII</w:t>
      </w:r>
      <w:r w:rsidRPr="00375A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ОПШТЕ ИНФОРМАЦИЈЕ</w:t>
      </w:r>
    </w:p>
    <w:p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>Текст к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онкурс</w:t>
      </w:r>
      <w:r w:rsidR="00EB69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и </w:t>
      </w:r>
      <w:r w:rsidR="009F4A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Образац</w:t>
      </w:r>
      <w:r w:rsidR="00EB69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4A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ављују се и на веб-сајту </w:t>
      </w:r>
      <w:r w:rsidR="00EC03AE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рада </w:t>
      </w:r>
      <w:r w:rsidR="005B5626">
        <w:rPr>
          <w:rFonts w:ascii="Times New Roman" w:eastAsia="Times New Roman" w:hAnsi="Times New Roman" w:cs="Times New Roman"/>
          <w:sz w:val="24"/>
          <w:szCs w:val="24"/>
          <w:lang w:val="sr-Cyrl-RS"/>
        </w:rPr>
        <w:t>Кикинда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где су видљиви и доступни </w:t>
      </w:r>
      <w:r w:rsidR="00B00940">
        <w:rPr>
          <w:rFonts w:ascii="Times New Roman" w:eastAsia="Times New Roman" w:hAnsi="Times New Roman" w:cs="Times New Roman"/>
          <w:sz w:val="24"/>
          <w:szCs w:val="24"/>
          <w:lang w:val="ru-RU"/>
        </w:rPr>
        <w:t>током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трајања Конкурса.</w:t>
      </w:r>
    </w:p>
    <w:p w:rsidR="007B7246" w:rsidRPr="00375AF3" w:rsidRDefault="007B7246" w:rsidP="00375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 о суфинансирању пројеката по расписаном конкурсу, биће об</w:t>
      </w:r>
      <w:r w:rsidRPr="00375AF3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ављено на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>званичном сајту Града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9" w:history="1">
        <w:r w:rsidR="005B5626" w:rsidRPr="00EC4F1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Latn-CS"/>
          </w:rPr>
          <w:t>www.</w:t>
        </w:r>
        <w:r w:rsidR="005B5626" w:rsidRPr="00EC4F1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kikinda.org</w:t>
        </w:r>
        <w:r w:rsidR="005B5626" w:rsidRPr="00EC4F1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Latn-CS"/>
          </w:rPr>
          <w:t>.rs</w:t>
        </w:r>
      </w:hyperlink>
      <w:r w:rsidRPr="00375AF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и достављено свим учесницима конкурса у електронској форми.</w:t>
      </w:r>
    </w:p>
    <w:p w:rsidR="007B7246" w:rsidRPr="00375AF3" w:rsidRDefault="007B7246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Конкурсни материјал се не враћа.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375A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Пријаве које стигну ван прописаног рока или на погрешном обрасцу, неће бити разматране.</w:t>
      </w:r>
    </w:p>
    <w:p w:rsidR="007B7246" w:rsidRPr="00B00940" w:rsidRDefault="007B7246" w:rsidP="0037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B7246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          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Latn-CS"/>
        </w:rPr>
        <w:t>Пријаве на Јавни конкурс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Latn-CS"/>
        </w:rPr>
        <w:t>са пратећом документацијом подносе се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обрасцу пријаве који је саставни део конкурсне документације, у затвореној коверти у писарници Градске управе, Трг </w:t>
      </w:r>
      <w:r w:rsidR="005B5626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српских добровољаца 12,</w:t>
      </w:r>
      <w:r w:rsidR="00EB69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B5626">
        <w:rPr>
          <w:rFonts w:ascii="Times New Roman" w:eastAsia="Times New Roman" w:hAnsi="Times New Roman" w:cs="Times New Roman"/>
          <w:sz w:val="24"/>
          <w:szCs w:val="24"/>
          <w:lang w:val="sr-Cyrl-RS"/>
        </w:rPr>
        <w:t>Кикинда</w:t>
      </w:r>
      <w:r w:rsidRPr="00375A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путем поште, на наведену адресу, са назнаком: 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Градск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управ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5B562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Кикинда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C03A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рада </w:t>
      </w:r>
      <w:r w:rsidR="005B562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Кикинд</w:t>
      </w:r>
      <w:r w:rsidR="00EC03A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конкурс за суфинансирање пројеката средствима из буџета Града </w:t>
      </w:r>
      <w:r w:rsidR="005B56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Кикинда</w:t>
      </w:r>
      <w:r w:rsidRP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 циљу остваривања јавног интереса у области јавног информисања </w:t>
      </w:r>
      <w:r w:rsidR="005B56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2017.</w:t>
      </w:r>
      <w:r w:rsidR="00375AF3" w:rsidRPr="00B009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C03A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</w:t>
      </w:r>
      <w:r w:rsidR="005B562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одину</w:t>
      </w:r>
      <w:r w:rsidR="005425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sectPr w:rsidR="007B7246" w:rsidRPr="00B00940" w:rsidSect="00BC117D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35" w:rsidRDefault="00B10F35">
      <w:pPr>
        <w:spacing w:after="0" w:line="240" w:lineRule="auto"/>
      </w:pPr>
      <w:r>
        <w:separator/>
      </w:r>
    </w:p>
  </w:endnote>
  <w:endnote w:type="continuationSeparator" w:id="0">
    <w:p w:rsidR="00B10F35" w:rsidRDefault="00B1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3867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3AFB" w:rsidRDefault="002470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D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A3F1A" w:rsidRDefault="00B10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35" w:rsidRDefault="00B10F35">
      <w:pPr>
        <w:spacing w:after="0" w:line="240" w:lineRule="auto"/>
      </w:pPr>
      <w:r>
        <w:separator/>
      </w:r>
    </w:p>
  </w:footnote>
  <w:footnote w:type="continuationSeparator" w:id="0">
    <w:p w:rsidR="00B10F35" w:rsidRDefault="00B1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27BF"/>
    <w:multiLevelType w:val="multilevel"/>
    <w:tmpl w:val="08AC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73F25"/>
    <w:multiLevelType w:val="multilevel"/>
    <w:tmpl w:val="76D4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44B01"/>
    <w:multiLevelType w:val="hybridMultilevel"/>
    <w:tmpl w:val="2378127A"/>
    <w:lvl w:ilvl="0" w:tplc="1B0880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74CFD"/>
    <w:multiLevelType w:val="multilevel"/>
    <w:tmpl w:val="8EEA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E3311"/>
    <w:multiLevelType w:val="hybridMultilevel"/>
    <w:tmpl w:val="373098B2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251D59"/>
    <w:multiLevelType w:val="multilevel"/>
    <w:tmpl w:val="1056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24"/>
    <w:rsid w:val="00017268"/>
    <w:rsid w:val="0004221C"/>
    <w:rsid w:val="000A0924"/>
    <w:rsid w:val="000A1516"/>
    <w:rsid w:val="000B5277"/>
    <w:rsid w:val="00104B5F"/>
    <w:rsid w:val="001E572C"/>
    <w:rsid w:val="00247036"/>
    <w:rsid w:val="00340F98"/>
    <w:rsid w:val="00375AF3"/>
    <w:rsid w:val="00417DD7"/>
    <w:rsid w:val="00450D36"/>
    <w:rsid w:val="004A2BE6"/>
    <w:rsid w:val="004F653B"/>
    <w:rsid w:val="00526FF5"/>
    <w:rsid w:val="0054255D"/>
    <w:rsid w:val="00577305"/>
    <w:rsid w:val="00584E17"/>
    <w:rsid w:val="005B5626"/>
    <w:rsid w:val="005D2F7C"/>
    <w:rsid w:val="005E3666"/>
    <w:rsid w:val="00636FAC"/>
    <w:rsid w:val="006A51BA"/>
    <w:rsid w:val="006B20E1"/>
    <w:rsid w:val="006F688F"/>
    <w:rsid w:val="00750D8D"/>
    <w:rsid w:val="00781AB1"/>
    <w:rsid w:val="007B7246"/>
    <w:rsid w:val="007D436D"/>
    <w:rsid w:val="007E6847"/>
    <w:rsid w:val="008434A7"/>
    <w:rsid w:val="008963F0"/>
    <w:rsid w:val="0096168C"/>
    <w:rsid w:val="009F4A1E"/>
    <w:rsid w:val="00A459F7"/>
    <w:rsid w:val="00A805B5"/>
    <w:rsid w:val="00A963CC"/>
    <w:rsid w:val="00AB1879"/>
    <w:rsid w:val="00B00940"/>
    <w:rsid w:val="00B10F35"/>
    <w:rsid w:val="00B5781A"/>
    <w:rsid w:val="00C1619B"/>
    <w:rsid w:val="00C37802"/>
    <w:rsid w:val="00DB210F"/>
    <w:rsid w:val="00DC72E1"/>
    <w:rsid w:val="00E324A5"/>
    <w:rsid w:val="00E41F70"/>
    <w:rsid w:val="00EB6904"/>
    <w:rsid w:val="00EC03AE"/>
    <w:rsid w:val="00F43B8E"/>
    <w:rsid w:val="00F52744"/>
    <w:rsid w:val="00F65E13"/>
    <w:rsid w:val="00FB035D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B4DB6-14C0-433C-BFD0-DE0455BD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724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72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5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F5"/>
    <w:rPr>
      <w:rFonts w:ascii="Tahoma" w:hAnsi="Tahoma" w:cs="Tahoma"/>
      <w:sz w:val="16"/>
      <w:szCs w:val="16"/>
    </w:rPr>
  </w:style>
  <w:style w:type="character" w:styleId="Hyperlink">
    <w:name w:val="Hyperlink"/>
    <w:rsid w:val="00042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kinda.org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ikind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Ninoslav Čujić</cp:lastModifiedBy>
  <cp:revision>3</cp:revision>
  <cp:lastPrinted>2016-10-05T12:28:00Z</cp:lastPrinted>
  <dcterms:created xsi:type="dcterms:W3CDTF">2017-01-12T11:26:00Z</dcterms:created>
  <dcterms:modified xsi:type="dcterms:W3CDTF">2017-01-12T11:27:00Z</dcterms:modified>
</cp:coreProperties>
</file>