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3759" w:rsidRPr="008D3759" w:rsidRDefault="008D3759" w:rsidP="008D3759">
      <w:pPr>
        <w:jc w:val="center"/>
        <w:rPr>
          <w:rFonts w:ascii="Times New Roman" w:hAnsi="Times New Roman" w:cs="Times New Roman"/>
          <w:b/>
          <w:sz w:val="24"/>
        </w:rPr>
      </w:pPr>
      <w:bookmarkStart w:id="0" w:name="_GoBack"/>
      <w:bookmarkEnd w:id="0"/>
      <w:r w:rsidRPr="008D3759">
        <w:rPr>
          <w:rFonts w:ascii="Times New Roman" w:hAnsi="Times New Roman" w:cs="Times New Roman"/>
          <w:b/>
          <w:sz w:val="24"/>
        </w:rPr>
        <w:t>Изградња постројења за кондиционирање пијаће</w:t>
      </w:r>
    </w:p>
    <w:p w:rsidR="008D3759" w:rsidRPr="008D3759" w:rsidRDefault="008D3759" w:rsidP="008D3759">
      <w:pPr>
        <w:jc w:val="center"/>
        <w:rPr>
          <w:rFonts w:ascii="Times New Roman" w:hAnsi="Times New Roman" w:cs="Times New Roman"/>
          <w:b/>
          <w:sz w:val="24"/>
        </w:rPr>
      </w:pPr>
      <w:proofErr w:type="gramStart"/>
      <w:r w:rsidRPr="008D3759">
        <w:rPr>
          <w:rFonts w:ascii="Times New Roman" w:hAnsi="Times New Roman" w:cs="Times New Roman"/>
          <w:b/>
          <w:sz w:val="24"/>
        </w:rPr>
        <w:t>воде</w:t>
      </w:r>
      <w:proofErr w:type="gramEnd"/>
      <w:r w:rsidRPr="008D3759">
        <w:rPr>
          <w:rFonts w:ascii="Times New Roman" w:hAnsi="Times New Roman" w:cs="Times New Roman"/>
          <w:b/>
          <w:sz w:val="24"/>
        </w:rPr>
        <w:t xml:space="preserve"> и реконструкција црпне станице у Мокрину,</w:t>
      </w:r>
    </w:p>
    <w:p w:rsidR="008D3759" w:rsidRPr="008D3759" w:rsidRDefault="008D3759" w:rsidP="008D3759">
      <w:pPr>
        <w:jc w:val="center"/>
        <w:rPr>
          <w:rFonts w:ascii="Times New Roman" w:hAnsi="Times New Roman" w:cs="Times New Roman"/>
          <w:b/>
          <w:sz w:val="24"/>
        </w:rPr>
      </w:pPr>
      <w:proofErr w:type="gramStart"/>
      <w:r w:rsidRPr="008D3759">
        <w:rPr>
          <w:rFonts w:ascii="Times New Roman" w:hAnsi="Times New Roman" w:cs="Times New Roman"/>
          <w:b/>
          <w:sz w:val="24"/>
        </w:rPr>
        <w:t>Мокрин ,</w:t>
      </w:r>
      <w:proofErr w:type="gramEnd"/>
      <w:r w:rsidRPr="008D3759">
        <w:rPr>
          <w:rFonts w:ascii="Times New Roman" w:hAnsi="Times New Roman" w:cs="Times New Roman"/>
          <w:b/>
          <w:sz w:val="24"/>
        </w:rPr>
        <w:t xml:space="preserve"> ул. Ђуре </w:t>
      </w:r>
      <w:proofErr w:type="gramStart"/>
      <w:r w:rsidRPr="008D3759">
        <w:rPr>
          <w:rFonts w:ascii="Times New Roman" w:hAnsi="Times New Roman" w:cs="Times New Roman"/>
          <w:b/>
          <w:sz w:val="24"/>
        </w:rPr>
        <w:t>Јакшића ,</w:t>
      </w:r>
      <w:proofErr w:type="gramEnd"/>
      <w:r w:rsidRPr="008D3759">
        <w:rPr>
          <w:rFonts w:ascii="Times New Roman" w:hAnsi="Times New Roman" w:cs="Times New Roman"/>
          <w:b/>
          <w:sz w:val="24"/>
        </w:rPr>
        <w:t xml:space="preserve"> кп 2193,ко Мокрин</w:t>
      </w:r>
    </w:p>
    <w:p w:rsidR="008D3759" w:rsidRPr="008D3759" w:rsidRDefault="008D3759" w:rsidP="008D3759">
      <w:pPr>
        <w:rPr>
          <w:rFonts w:ascii="Times New Roman" w:hAnsi="Times New Roman" w:cs="Times New Roman"/>
          <w:b/>
          <w:sz w:val="24"/>
        </w:rPr>
      </w:pPr>
      <w:r w:rsidRPr="008D3759">
        <w:rPr>
          <w:rFonts w:ascii="Times New Roman" w:hAnsi="Times New Roman" w:cs="Times New Roman"/>
          <w:b/>
          <w:sz w:val="24"/>
        </w:rPr>
        <w:t>ТЕХНИЧКИ ОПИС</w:t>
      </w:r>
    </w:p>
    <w:p w:rsidR="008D3759" w:rsidRPr="008D3759" w:rsidRDefault="008D3759" w:rsidP="008D3759">
      <w:pPr>
        <w:pStyle w:val="ListParagraph"/>
        <w:numPr>
          <w:ilvl w:val="0"/>
          <w:numId w:val="1"/>
        </w:numPr>
        <w:jc w:val="both"/>
        <w:rPr>
          <w:rFonts w:ascii="Times New Roman" w:hAnsi="Times New Roman" w:cs="Times New Roman"/>
          <w:b/>
          <w:sz w:val="24"/>
        </w:rPr>
      </w:pPr>
      <w:r w:rsidRPr="008D3759">
        <w:rPr>
          <w:rFonts w:ascii="Times New Roman" w:hAnsi="Times New Roman" w:cs="Times New Roman"/>
          <w:b/>
          <w:sz w:val="24"/>
          <w:lang w:val="sr-Cyrl-RS"/>
        </w:rPr>
        <w:t>ГРАЂЕВИНСКИ ПРОЈЕКАТ</w:t>
      </w:r>
    </w:p>
    <w:p w:rsidR="008D3759" w:rsidRPr="008D3759" w:rsidRDefault="008D3759" w:rsidP="008D3759">
      <w:pPr>
        <w:jc w:val="both"/>
        <w:rPr>
          <w:rFonts w:ascii="Times New Roman" w:hAnsi="Times New Roman" w:cs="Times New Roman"/>
          <w:sz w:val="24"/>
        </w:rPr>
      </w:pPr>
      <w:r w:rsidRPr="008D3759">
        <w:rPr>
          <w:rFonts w:ascii="Times New Roman" w:hAnsi="Times New Roman" w:cs="Times New Roman"/>
          <w:sz w:val="24"/>
        </w:rPr>
        <w:t>ОПИС ПОСТОЈЕЋЕГ СТАЊА ЛОКАЦИЈЕ:</w:t>
      </w:r>
    </w:p>
    <w:p w:rsidR="008D3759" w:rsidRPr="008D3759" w:rsidRDefault="008D3759" w:rsidP="008D3759">
      <w:pPr>
        <w:jc w:val="both"/>
        <w:rPr>
          <w:rFonts w:ascii="Times New Roman" w:hAnsi="Times New Roman" w:cs="Times New Roman"/>
          <w:sz w:val="24"/>
        </w:rPr>
      </w:pPr>
      <w:r w:rsidRPr="008D3759">
        <w:rPr>
          <w:rFonts w:ascii="Times New Roman" w:hAnsi="Times New Roman" w:cs="Times New Roman"/>
          <w:sz w:val="24"/>
        </w:rPr>
        <w:t>Објекат за водоснабдевање, ЦС Мокрин се налази на кп 2193 ко Мокрин, у средњем делу парцеле, улаз у објекат је са источне стране.</w:t>
      </w:r>
    </w:p>
    <w:p w:rsidR="008D3759" w:rsidRPr="008D3759" w:rsidRDefault="008D3759" w:rsidP="008D3759">
      <w:pPr>
        <w:jc w:val="both"/>
        <w:rPr>
          <w:rFonts w:ascii="Times New Roman" w:hAnsi="Times New Roman" w:cs="Times New Roman"/>
          <w:sz w:val="24"/>
        </w:rPr>
      </w:pPr>
      <w:r w:rsidRPr="008D3759">
        <w:rPr>
          <w:rFonts w:ascii="Times New Roman" w:hAnsi="Times New Roman" w:cs="Times New Roman"/>
          <w:sz w:val="24"/>
        </w:rPr>
        <w:t>ОПИС ЛОКАЦИЈЕ:</w:t>
      </w:r>
    </w:p>
    <w:p w:rsidR="008D3759" w:rsidRPr="008D3759" w:rsidRDefault="008D3759" w:rsidP="008D3759">
      <w:pPr>
        <w:jc w:val="both"/>
        <w:rPr>
          <w:rFonts w:ascii="Times New Roman" w:hAnsi="Times New Roman" w:cs="Times New Roman"/>
          <w:sz w:val="24"/>
        </w:rPr>
      </w:pPr>
      <w:r w:rsidRPr="008D3759">
        <w:rPr>
          <w:rFonts w:ascii="Times New Roman" w:hAnsi="Times New Roman" w:cs="Times New Roman"/>
          <w:sz w:val="24"/>
        </w:rPr>
        <w:t xml:space="preserve">Локација предметног објекта се налази у месту Мокрин, површина парцеле је 489 </w:t>
      </w:r>
      <w:proofErr w:type="gramStart"/>
      <w:r w:rsidRPr="008D3759">
        <w:rPr>
          <w:rFonts w:ascii="Times New Roman" w:hAnsi="Times New Roman" w:cs="Times New Roman"/>
          <w:sz w:val="24"/>
        </w:rPr>
        <w:t>м2 ,</w:t>
      </w:r>
      <w:proofErr w:type="gramEnd"/>
      <w:r w:rsidRPr="008D3759">
        <w:rPr>
          <w:rFonts w:ascii="Times New Roman" w:hAnsi="Times New Roman" w:cs="Times New Roman"/>
          <w:sz w:val="24"/>
        </w:rPr>
        <w:t xml:space="preserve"> у земљиште у грађевинском подручју.</w:t>
      </w:r>
    </w:p>
    <w:p w:rsidR="008D3759" w:rsidRPr="008D3759" w:rsidRDefault="008D3759" w:rsidP="008D3759">
      <w:pPr>
        <w:jc w:val="both"/>
        <w:rPr>
          <w:rFonts w:ascii="Times New Roman" w:hAnsi="Times New Roman" w:cs="Times New Roman"/>
          <w:sz w:val="24"/>
        </w:rPr>
      </w:pPr>
      <w:r w:rsidRPr="008D3759">
        <w:rPr>
          <w:rFonts w:ascii="Times New Roman" w:hAnsi="Times New Roman" w:cs="Times New Roman"/>
          <w:sz w:val="24"/>
        </w:rPr>
        <w:t>Облик грађевинске парецеле је правилан четвороугао. На парцели постоје већ изграђени објекти за водоснабдевања са бунаром.</w:t>
      </w:r>
    </w:p>
    <w:p w:rsidR="008D3759" w:rsidRPr="008D3759" w:rsidRDefault="008D3759" w:rsidP="008D3759">
      <w:pPr>
        <w:jc w:val="both"/>
        <w:rPr>
          <w:rFonts w:ascii="Times New Roman" w:hAnsi="Times New Roman" w:cs="Times New Roman"/>
          <w:sz w:val="24"/>
        </w:rPr>
      </w:pPr>
      <w:r w:rsidRPr="008D3759">
        <w:rPr>
          <w:rFonts w:ascii="Times New Roman" w:hAnsi="Times New Roman" w:cs="Times New Roman"/>
          <w:sz w:val="24"/>
        </w:rPr>
        <w:t>ПРОСТОРНА ОРГАНИЗАЦИЈА И ОБЛИКОВАЊЕ</w:t>
      </w:r>
    </w:p>
    <w:p w:rsidR="008D3759" w:rsidRPr="008D3759" w:rsidRDefault="008D3759" w:rsidP="008D3759">
      <w:pPr>
        <w:jc w:val="both"/>
        <w:rPr>
          <w:rFonts w:ascii="Times New Roman" w:hAnsi="Times New Roman" w:cs="Times New Roman"/>
          <w:sz w:val="24"/>
        </w:rPr>
      </w:pPr>
      <w:r w:rsidRPr="008D3759">
        <w:rPr>
          <w:rFonts w:ascii="Times New Roman" w:hAnsi="Times New Roman" w:cs="Times New Roman"/>
          <w:sz w:val="24"/>
        </w:rPr>
        <w:t>У Идејном пројекату водоснабдевања, су два објекта који су слободно стојећи.</w:t>
      </w:r>
    </w:p>
    <w:p w:rsidR="008D3759" w:rsidRPr="008D3759" w:rsidRDefault="008D3759" w:rsidP="008D3759">
      <w:pPr>
        <w:jc w:val="both"/>
        <w:rPr>
          <w:rFonts w:ascii="Times New Roman" w:hAnsi="Times New Roman" w:cs="Times New Roman"/>
          <w:sz w:val="24"/>
        </w:rPr>
      </w:pPr>
      <w:r w:rsidRPr="008D3759">
        <w:rPr>
          <w:rFonts w:ascii="Times New Roman" w:hAnsi="Times New Roman" w:cs="Times New Roman"/>
          <w:sz w:val="24"/>
        </w:rPr>
        <w:t>Објекат бр. 1: се руши, бунар остаје у функцији.</w:t>
      </w:r>
    </w:p>
    <w:p w:rsidR="008D3759" w:rsidRPr="008D3759" w:rsidRDefault="008D3759" w:rsidP="008D3759">
      <w:pPr>
        <w:jc w:val="both"/>
        <w:rPr>
          <w:rFonts w:ascii="Times New Roman" w:hAnsi="Times New Roman" w:cs="Times New Roman"/>
          <w:sz w:val="24"/>
        </w:rPr>
      </w:pPr>
      <w:r w:rsidRPr="008D3759">
        <w:rPr>
          <w:rFonts w:ascii="Times New Roman" w:hAnsi="Times New Roman" w:cs="Times New Roman"/>
          <w:sz w:val="24"/>
        </w:rPr>
        <w:t>Објекат бр. 2: У овом објекту је опрема за третман- пречишћавање пијаће воде.</w:t>
      </w:r>
    </w:p>
    <w:p w:rsidR="008D3759" w:rsidRPr="008D3759" w:rsidRDefault="008D3759" w:rsidP="008D3759">
      <w:pPr>
        <w:jc w:val="both"/>
        <w:rPr>
          <w:rFonts w:ascii="Times New Roman" w:hAnsi="Times New Roman" w:cs="Times New Roman"/>
          <w:sz w:val="24"/>
        </w:rPr>
      </w:pPr>
      <w:r w:rsidRPr="008D3759">
        <w:rPr>
          <w:rFonts w:ascii="Times New Roman" w:hAnsi="Times New Roman" w:cs="Times New Roman"/>
          <w:sz w:val="24"/>
        </w:rPr>
        <w:t>Према Идејном пројекту, Грађевинска линија објекта је за 6,52м померена ка западу , ГЛ је удаљена од десне међе 16,37м, тј од кп 2192; односно 1,42,02 м, од леве међе, тј кп 2295 .Висинска регулација објекта је П+ 0.</w:t>
      </w:r>
    </w:p>
    <w:p w:rsidR="008D3759" w:rsidRPr="008D3759" w:rsidRDefault="008D3759" w:rsidP="008D3759">
      <w:pPr>
        <w:jc w:val="both"/>
        <w:rPr>
          <w:rFonts w:ascii="Times New Roman" w:hAnsi="Times New Roman" w:cs="Times New Roman"/>
          <w:sz w:val="24"/>
        </w:rPr>
      </w:pPr>
      <w:r w:rsidRPr="008D3759">
        <w:rPr>
          <w:rFonts w:ascii="Times New Roman" w:hAnsi="Times New Roman" w:cs="Times New Roman"/>
          <w:sz w:val="24"/>
        </w:rPr>
        <w:t>Димензије објекта су 7</w:t>
      </w:r>
      <w:proofErr w:type="gramStart"/>
      <w:r w:rsidRPr="008D3759">
        <w:rPr>
          <w:rFonts w:ascii="Times New Roman" w:hAnsi="Times New Roman" w:cs="Times New Roman"/>
          <w:sz w:val="24"/>
        </w:rPr>
        <w:t>,57</w:t>
      </w:r>
      <w:proofErr w:type="gramEnd"/>
      <w:r w:rsidRPr="008D3759">
        <w:rPr>
          <w:rFonts w:ascii="Times New Roman" w:hAnsi="Times New Roman" w:cs="Times New Roman"/>
          <w:sz w:val="24"/>
        </w:rPr>
        <w:t>* 10,84 м, спратна висина је 3,75 м, има три просторије. У првој (</w:t>
      </w:r>
      <w:proofErr w:type="gramStart"/>
      <w:r w:rsidRPr="008D3759">
        <w:rPr>
          <w:rFonts w:ascii="Times New Roman" w:hAnsi="Times New Roman" w:cs="Times New Roman"/>
          <w:sz w:val="24"/>
        </w:rPr>
        <w:t>1 )</w:t>
      </w:r>
      <w:proofErr w:type="gramEnd"/>
      <w:r w:rsidRPr="008D3759">
        <w:rPr>
          <w:rFonts w:ascii="Times New Roman" w:hAnsi="Times New Roman" w:cs="Times New Roman"/>
          <w:sz w:val="24"/>
        </w:rPr>
        <w:t xml:space="preserve"> и другој ( 2 ) је опрема за третман воде, у трећој ( 3 ) је тоалет. Изграђен је класично: темељи тракасти од набијеног бетона, зидови од опеке у </w:t>
      </w:r>
      <w:proofErr w:type="gramStart"/>
      <w:r w:rsidRPr="008D3759">
        <w:rPr>
          <w:rFonts w:ascii="Times New Roman" w:hAnsi="Times New Roman" w:cs="Times New Roman"/>
          <w:sz w:val="24"/>
        </w:rPr>
        <w:t>ПЦМ ,</w:t>
      </w:r>
      <w:proofErr w:type="gramEnd"/>
      <w:r w:rsidRPr="008D3759">
        <w:rPr>
          <w:rFonts w:ascii="Times New Roman" w:hAnsi="Times New Roman" w:cs="Times New Roman"/>
          <w:sz w:val="24"/>
        </w:rPr>
        <w:t xml:space="preserve"> са АБ стубовима у угловима и на месту попречних зидова и таваницим ливеном на лицу места, са термоизолацијом на тавану. Кровна конструкција је челична, кровни покривач је Тр челични пластифицирани лим, хоризонтални и вертикални олук.</w:t>
      </w:r>
    </w:p>
    <w:p w:rsidR="008D3759" w:rsidRPr="008D3759" w:rsidRDefault="008D3759" w:rsidP="008D3759">
      <w:pPr>
        <w:jc w:val="both"/>
        <w:rPr>
          <w:rFonts w:ascii="Times New Roman" w:hAnsi="Times New Roman" w:cs="Times New Roman"/>
          <w:sz w:val="24"/>
        </w:rPr>
      </w:pPr>
      <w:r w:rsidRPr="008D3759">
        <w:rPr>
          <w:rFonts w:ascii="Times New Roman" w:hAnsi="Times New Roman" w:cs="Times New Roman"/>
          <w:sz w:val="24"/>
        </w:rPr>
        <w:t>Под је од набијеног бетона све испердашено у нагиби према средњем каналу- риголи.</w:t>
      </w:r>
    </w:p>
    <w:p w:rsidR="00F5378A" w:rsidRPr="008D3759" w:rsidRDefault="008D3759" w:rsidP="008D3759">
      <w:pPr>
        <w:jc w:val="both"/>
        <w:rPr>
          <w:rFonts w:ascii="Times New Roman" w:hAnsi="Times New Roman" w:cs="Times New Roman"/>
          <w:sz w:val="24"/>
        </w:rPr>
      </w:pPr>
      <w:r w:rsidRPr="008D3759">
        <w:rPr>
          <w:rFonts w:ascii="Times New Roman" w:hAnsi="Times New Roman" w:cs="Times New Roman"/>
          <w:sz w:val="24"/>
        </w:rPr>
        <w:t xml:space="preserve">Зидови и плафон су унутра омалтерисани и окречени. Спољашњи зидови су обложени демит фасадом. Спољна врата су метална браварске израде термоизолована, прозори су ПВЦ двоструко застакљени. Унутрашња врата су метална.Средишњи канал је предвиђен за сакупљање воде приликом прања опреме. Санитарни чвор је предвиђен за раднике из </w:t>
      </w:r>
      <w:proofErr w:type="gramStart"/>
      <w:r w:rsidRPr="008D3759">
        <w:rPr>
          <w:rFonts w:ascii="Times New Roman" w:hAnsi="Times New Roman" w:cs="Times New Roman"/>
          <w:sz w:val="24"/>
        </w:rPr>
        <w:t>одржавања ,</w:t>
      </w:r>
      <w:proofErr w:type="gramEnd"/>
      <w:r w:rsidRPr="008D3759">
        <w:rPr>
          <w:rFonts w:ascii="Times New Roman" w:hAnsi="Times New Roman" w:cs="Times New Roman"/>
          <w:sz w:val="24"/>
        </w:rPr>
        <w:t xml:space="preserve"> вц комплет, умиваоник, огледало. Грејање просторија није предвиђено.</w:t>
      </w:r>
    </w:p>
    <w:p w:rsidR="008D3759" w:rsidRPr="0025253A" w:rsidRDefault="008D3759" w:rsidP="008D3759">
      <w:pPr>
        <w:jc w:val="both"/>
        <w:rPr>
          <w:rFonts w:ascii="Times New Roman" w:hAnsi="Times New Roman" w:cs="Times New Roman"/>
          <w:sz w:val="24"/>
          <w:szCs w:val="24"/>
        </w:rPr>
      </w:pPr>
      <w:r w:rsidRPr="008D3759">
        <w:rPr>
          <w:rFonts w:ascii="Times New Roman" w:hAnsi="Times New Roman" w:cs="Times New Roman"/>
          <w:sz w:val="24"/>
        </w:rPr>
        <w:t>Објекат бр. 3: У ов</w:t>
      </w:r>
      <w:r w:rsidRPr="0025253A">
        <w:rPr>
          <w:rFonts w:ascii="Times New Roman" w:hAnsi="Times New Roman" w:cs="Times New Roman"/>
          <w:sz w:val="24"/>
          <w:szCs w:val="24"/>
        </w:rPr>
        <w:t>ом објекту је бунар, потисне пумпе и резервоари за пијаћу воду.</w:t>
      </w:r>
    </w:p>
    <w:p w:rsidR="008D3759" w:rsidRPr="0025253A" w:rsidRDefault="008D3759" w:rsidP="008D3759">
      <w:pPr>
        <w:jc w:val="both"/>
        <w:rPr>
          <w:rFonts w:ascii="Times New Roman" w:hAnsi="Times New Roman" w:cs="Times New Roman"/>
          <w:sz w:val="24"/>
          <w:szCs w:val="24"/>
        </w:rPr>
      </w:pPr>
      <w:r w:rsidRPr="0025253A">
        <w:rPr>
          <w:rFonts w:ascii="Times New Roman" w:hAnsi="Times New Roman" w:cs="Times New Roman"/>
          <w:sz w:val="24"/>
          <w:szCs w:val="24"/>
        </w:rPr>
        <w:lastRenderedPageBreak/>
        <w:t>спољашњег разуђеног габарита: улични фронт 11,75 м; северни : 2,60+9,80м ; западни: 9,95+1,90 м; јужни: 9,80+ 2,95м . Унутрашњи простор: 9</w:t>
      </w:r>
      <w:proofErr w:type="gramStart"/>
      <w:r w:rsidRPr="0025253A">
        <w:rPr>
          <w:rFonts w:ascii="Times New Roman" w:hAnsi="Times New Roman" w:cs="Times New Roman"/>
          <w:sz w:val="24"/>
          <w:szCs w:val="24"/>
        </w:rPr>
        <w:t>,25</w:t>
      </w:r>
      <w:proofErr w:type="gramEnd"/>
      <w:r w:rsidRPr="0025253A">
        <w:rPr>
          <w:rFonts w:ascii="Times New Roman" w:hAnsi="Times New Roman" w:cs="Times New Roman"/>
          <w:sz w:val="24"/>
          <w:szCs w:val="24"/>
        </w:rPr>
        <w:t>* 9,10+ 9,25* 2,5+1,8* 2,75 м</w:t>
      </w:r>
    </w:p>
    <w:p w:rsidR="008D3759" w:rsidRPr="0025253A" w:rsidRDefault="008D3759" w:rsidP="008D3759">
      <w:pPr>
        <w:jc w:val="both"/>
        <w:rPr>
          <w:rFonts w:ascii="Times New Roman" w:hAnsi="Times New Roman" w:cs="Times New Roman"/>
          <w:sz w:val="24"/>
          <w:szCs w:val="24"/>
        </w:rPr>
      </w:pPr>
      <w:r w:rsidRPr="0025253A">
        <w:rPr>
          <w:rFonts w:ascii="Times New Roman" w:hAnsi="Times New Roman" w:cs="Times New Roman"/>
          <w:sz w:val="24"/>
          <w:szCs w:val="24"/>
        </w:rPr>
        <w:t xml:space="preserve">Према Идејном пројекту, Грађевинска линија објекта је за 6,52м померена ка </w:t>
      </w:r>
      <w:proofErr w:type="gramStart"/>
      <w:r w:rsidRPr="0025253A">
        <w:rPr>
          <w:rFonts w:ascii="Times New Roman" w:hAnsi="Times New Roman" w:cs="Times New Roman"/>
          <w:sz w:val="24"/>
          <w:szCs w:val="24"/>
        </w:rPr>
        <w:t>западу ,</w:t>
      </w:r>
      <w:proofErr w:type="gramEnd"/>
      <w:r w:rsidRPr="0025253A">
        <w:rPr>
          <w:rFonts w:ascii="Times New Roman" w:hAnsi="Times New Roman" w:cs="Times New Roman"/>
          <w:sz w:val="24"/>
          <w:szCs w:val="24"/>
        </w:rPr>
        <w:t xml:space="preserve"> десна ГЛ је удаљена од десне међе 2,62м, тј од кп 2192; односно 11,02 м, од леве међе, тј кп2295.</w:t>
      </w:r>
    </w:p>
    <w:p w:rsidR="008D3759" w:rsidRPr="0025253A" w:rsidRDefault="008D3759" w:rsidP="008D3759">
      <w:pPr>
        <w:jc w:val="both"/>
        <w:rPr>
          <w:rFonts w:ascii="Times New Roman" w:hAnsi="Times New Roman" w:cs="Times New Roman"/>
          <w:sz w:val="24"/>
          <w:szCs w:val="24"/>
        </w:rPr>
      </w:pPr>
      <w:r w:rsidRPr="0025253A">
        <w:rPr>
          <w:rFonts w:ascii="Times New Roman" w:hAnsi="Times New Roman" w:cs="Times New Roman"/>
          <w:sz w:val="24"/>
          <w:szCs w:val="24"/>
        </w:rPr>
        <w:t>Висинска регулација објекта је П+ 0.</w:t>
      </w:r>
    </w:p>
    <w:p w:rsidR="008D3759" w:rsidRPr="0025253A" w:rsidRDefault="008D3759" w:rsidP="008D3759">
      <w:pPr>
        <w:jc w:val="both"/>
        <w:rPr>
          <w:rFonts w:ascii="Times New Roman" w:hAnsi="Times New Roman" w:cs="Times New Roman"/>
          <w:sz w:val="24"/>
          <w:szCs w:val="24"/>
        </w:rPr>
      </w:pPr>
      <w:r w:rsidRPr="0025253A">
        <w:rPr>
          <w:rFonts w:ascii="Times New Roman" w:hAnsi="Times New Roman" w:cs="Times New Roman"/>
          <w:sz w:val="24"/>
          <w:szCs w:val="24"/>
        </w:rPr>
        <w:t xml:space="preserve">Објекат се гради, темељи класично остала конструкција је монтажна. Темељ је на пуној плочи од 30 цм, укопан -140 цм. По обиму плоче је пун АБ </w:t>
      </w:r>
      <w:proofErr w:type="gramStart"/>
      <w:r w:rsidRPr="0025253A">
        <w:rPr>
          <w:rFonts w:ascii="Times New Roman" w:hAnsi="Times New Roman" w:cs="Times New Roman"/>
          <w:sz w:val="24"/>
          <w:szCs w:val="24"/>
        </w:rPr>
        <w:t>зид ,</w:t>
      </w:r>
      <w:proofErr w:type="gramEnd"/>
      <w:r w:rsidRPr="0025253A">
        <w:rPr>
          <w:rFonts w:ascii="Times New Roman" w:hAnsi="Times New Roman" w:cs="Times New Roman"/>
          <w:sz w:val="24"/>
          <w:szCs w:val="24"/>
        </w:rPr>
        <w:t xml:space="preserve"> који задржава спољну земљу и носи стубове консртукције и крова. Конструкција зграде је монтажна челична, кровне решетке и рожњаче, са спреговима за укрућење. Спољна облога и кров су од Тр панела са испуном од камене вуне. Поред зграде је простор са бунаром из објекта бр. 1 и потисне пумпе- канал. У продужетку је сабирни шахт за евакуацију воде у случају тоталног испуста.</w:t>
      </w:r>
    </w:p>
    <w:p w:rsidR="008D3759" w:rsidRPr="0025253A" w:rsidRDefault="008D3759" w:rsidP="008D3759">
      <w:pPr>
        <w:jc w:val="both"/>
        <w:rPr>
          <w:rFonts w:ascii="Times New Roman" w:hAnsi="Times New Roman" w:cs="Times New Roman"/>
          <w:sz w:val="24"/>
          <w:szCs w:val="24"/>
        </w:rPr>
      </w:pPr>
      <w:r w:rsidRPr="0025253A">
        <w:rPr>
          <w:rFonts w:ascii="Times New Roman" w:hAnsi="Times New Roman" w:cs="Times New Roman"/>
          <w:sz w:val="24"/>
          <w:szCs w:val="24"/>
        </w:rPr>
        <w:t>ФУНКЦИЈА</w:t>
      </w:r>
    </w:p>
    <w:p w:rsidR="008D3759" w:rsidRPr="0025253A" w:rsidRDefault="008D3759" w:rsidP="008D3759">
      <w:pPr>
        <w:jc w:val="both"/>
        <w:rPr>
          <w:rFonts w:ascii="Times New Roman" w:hAnsi="Times New Roman" w:cs="Times New Roman"/>
          <w:sz w:val="24"/>
          <w:szCs w:val="24"/>
        </w:rPr>
      </w:pPr>
      <w:r w:rsidRPr="0025253A">
        <w:rPr>
          <w:rFonts w:ascii="Times New Roman" w:hAnsi="Times New Roman" w:cs="Times New Roman"/>
          <w:sz w:val="24"/>
          <w:szCs w:val="24"/>
        </w:rPr>
        <w:t>Објекат бр. 2: Зграда са опремом за пречишћавање пијаће воде има димензије 7</w:t>
      </w:r>
      <w:proofErr w:type="gramStart"/>
      <w:r w:rsidRPr="0025253A">
        <w:rPr>
          <w:rFonts w:ascii="Times New Roman" w:hAnsi="Times New Roman" w:cs="Times New Roman"/>
          <w:sz w:val="24"/>
          <w:szCs w:val="24"/>
        </w:rPr>
        <w:t>,57</w:t>
      </w:r>
      <w:proofErr w:type="gramEnd"/>
      <w:r w:rsidRPr="0025253A">
        <w:rPr>
          <w:rFonts w:ascii="Times New Roman" w:hAnsi="Times New Roman" w:cs="Times New Roman"/>
          <w:sz w:val="24"/>
          <w:szCs w:val="24"/>
        </w:rPr>
        <w:t xml:space="preserve">* 10,84 м, спратна висина је 3,75 м, има три просторије. У првој </w:t>
      </w:r>
      <w:proofErr w:type="gramStart"/>
      <w:r w:rsidRPr="0025253A">
        <w:rPr>
          <w:rFonts w:ascii="Times New Roman" w:hAnsi="Times New Roman" w:cs="Times New Roman"/>
          <w:sz w:val="24"/>
          <w:szCs w:val="24"/>
        </w:rPr>
        <w:t>( 1</w:t>
      </w:r>
      <w:proofErr w:type="gramEnd"/>
      <w:r w:rsidRPr="0025253A">
        <w:rPr>
          <w:rFonts w:ascii="Times New Roman" w:hAnsi="Times New Roman" w:cs="Times New Roman"/>
          <w:sz w:val="24"/>
          <w:szCs w:val="24"/>
        </w:rPr>
        <w:t xml:space="preserve"> ) и другој ( 2 ) је опрема за третман воде, у трећој ( 3 ) је тоалет. Цевна инсталација између зграда 2 и 3 је укопана у земљу због опасности од смрзавања.Зграда је изграђена је класично</w:t>
      </w:r>
      <w:proofErr w:type="gramStart"/>
      <w:r w:rsidRPr="0025253A">
        <w:rPr>
          <w:rFonts w:ascii="Times New Roman" w:hAnsi="Times New Roman" w:cs="Times New Roman"/>
          <w:sz w:val="24"/>
          <w:szCs w:val="24"/>
        </w:rPr>
        <w:t>:темељи</w:t>
      </w:r>
      <w:proofErr w:type="gramEnd"/>
      <w:r w:rsidRPr="0025253A">
        <w:rPr>
          <w:rFonts w:ascii="Times New Roman" w:hAnsi="Times New Roman" w:cs="Times New Roman"/>
          <w:sz w:val="24"/>
          <w:szCs w:val="24"/>
        </w:rPr>
        <w:t xml:space="preserve"> тракасти од набијеног бетона, зидови од опеке у ПЦМ , са АБ стубовима у угловима и на месту попречних зидова и таваницим ливеном на лицу места, и термоизолацијом на тавану. Има двоје улазних врата, и застакљене прозоре.</w:t>
      </w:r>
    </w:p>
    <w:p w:rsidR="008D3759" w:rsidRPr="0025253A" w:rsidRDefault="008D3759" w:rsidP="008D3759">
      <w:pPr>
        <w:jc w:val="both"/>
        <w:rPr>
          <w:rFonts w:ascii="Times New Roman" w:hAnsi="Times New Roman" w:cs="Times New Roman"/>
          <w:sz w:val="24"/>
          <w:szCs w:val="24"/>
        </w:rPr>
      </w:pPr>
      <w:r w:rsidRPr="0025253A">
        <w:rPr>
          <w:rFonts w:ascii="Times New Roman" w:hAnsi="Times New Roman" w:cs="Times New Roman"/>
          <w:sz w:val="24"/>
          <w:szCs w:val="24"/>
        </w:rPr>
        <w:t xml:space="preserve">Објекат бр. 3: Зграда са резервоарима 4* 53,69 м3 , димензије 9,95* 9,80 м. Под је укопан на коти -0,90м ( 80,32 ) . По ободу плоче је АБ зид, висине 110 цм, од 25 цм на који се ослања челична конструкција зграде. Између резервоара је цевна инсталација за снабдевање резервоара и пумпи. Није потребна додатна термоизолација против смрзавања. </w:t>
      </w:r>
      <w:proofErr w:type="gramStart"/>
      <w:r w:rsidRPr="0025253A">
        <w:rPr>
          <w:rFonts w:ascii="Times New Roman" w:hAnsi="Times New Roman" w:cs="Times New Roman"/>
          <w:sz w:val="24"/>
          <w:szCs w:val="24"/>
        </w:rPr>
        <w:t>Изнад темељних зидова је челична конструкција зграде, која за зидове има ТР панеле од камене вуне 80 мм.</w:t>
      </w:r>
      <w:proofErr w:type="gramEnd"/>
    </w:p>
    <w:p w:rsidR="008D3759" w:rsidRPr="0025253A" w:rsidRDefault="008D3759" w:rsidP="008D3759">
      <w:pPr>
        <w:jc w:val="both"/>
        <w:rPr>
          <w:rFonts w:ascii="Times New Roman" w:hAnsi="Times New Roman" w:cs="Times New Roman"/>
          <w:sz w:val="24"/>
          <w:szCs w:val="24"/>
        </w:rPr>
      </w:pPr>
      <w:r w:rsidRPr="0025253A">
        <w:rPr>
          <w:rFonts w:ascii="Times New Roman" w:hAnsi="Times New Roman" w:cs="Times New Roman"/>
          <w:sz w:val="24"/>
          <w:szCs w:val="24"/>
        </w:rPr>
        <w:t>Кровна конструкција је од челичних решетки са рожњачама и покривачем од ТР панела од камене вуне 80 мм. Кров је на једну воду , висина слемена је + 8,68 м (89,84 ) , висина срехе је + 7,71 м ( 88,93 ). На стрехи је пројектован олук хоризонтала и вертикала. Улаз у објекат је са јужне стране преко двокрилних врата 200*220 цм, која су термоизолована, унутра су металне степенице за силазак у простор резервоара.</w:t>
      </w:r>
    </w:p>
    <w:p w:rsidR="008D3759" w:rsidRPr="0025253A" w:rsidRDefault="008D3759" w:rsidP="008D3759">
      <w:pPr>
        <w:jc w:val="both"/>
        <w:rPr>
          <w:rFonts w:ascii="Times New Roman" w:hAnsi="Times New Roman" w:cs="Times New Roman"/>
          <w:sz w:val="24"/>
          <w:szCs w:val="24"/>
        </w:rPr>
      </w:pPr>
      <w:r w:rsidRPr="0025253A">
        <w:rPr>
          <w:rFonts w:ascii="Times New Roman" w:hAnsi="Times New Roman" w:cs="Times New Roman"/>
          <w:sz w:val="24"/>
          <w:szCs w:val="24"/>
        </w:rPr>
        <w:t>Простор за потисне пумпе – Канал је димензије 9</w:t>
      </w:r>
      <w:proofErr w:type="gramStart"/>
      <w:r w:rsidRPr="0025253A">
        <w:rPr>
          <w:rFonts w:ascii="Times New Roman" w:hAnsi="Times New Roman" w:cs="Times New Roman"/>
          <w:sz w:val="24"/>
          <w:szCs w:val="24"/>
        </w:rPr>
        <w:t>,75</w:t>
      </w:r>
      <w:proofErr w:type="gramEnd"/>
      <w:r w:rsidRPr="0025253A">
        <w:rPr>
          <w:rFonts w:ascii="Times New Roman" w:hAnsi="Times New Roman" w:cs="Times New Roman"/>
          <w:sz w:val="24"/>
          <w:szCs w:val="24"/>
        </w:rPr>
        <w:t>* 2,95 м , под је на коти – 1,40м (79,82 ). На темељној плочи од 25 цм су АБ зидови од 20 цм изнад тротоата +0</w:t>
      </w:r>
      <w:proofErr w:type="gramStart"/>
      <w:r w:rsidRPr="0025253A">
        <w:rPr>
          <w:rFonts w:ascii="Times New Roman" w:hAnsi="Times New Roman" w:cs="Times New Roman"/>
          <w:sz w:val="24"/>
          <w:szCs w:val="24"/>
        </w:rPr>
        <w:t>,76</w:t>
      </w:r>
      <w:proofErr w:type="gramEnd"/>
      <w:r w:rsidRPr="0025253A">
        <w:rPr>
          <w:rFonts w:ascii="Times New Roman" w:hAnsi="Times New Roman" w:cs="Times New Roman"/>
          <w:sz w:val="24"/>
          <w:szCs w:val="24"/>
        </w:rPr>
        <w:t xml:space="preserve"> цм. Канал је спојен са зградом за резервоаре на источној страни, где је и пролаз узмеђу просторија.Кровна конструкција је </w:t>
      </w:r>
      <w:proofErr w:type="gramStart"/>
      <w:r w:rsidRPr="0025253A">
        <w:rPr>
          <w:rFonts w:ascii="Times New Roman" w:hAnsi="Times New Roman" w:cs="Times New Roman"/>
          <w:sz w:val="24"/>
          <w:szCs w:val="24"/>
        </w:rPr>
        <w:t>челичана ,</w:t>
      </w:r>
      <w:proofErr w:type="gramEnd"/>
      <w:r w:rsidRPr="0025253A">
        <w:rPr>
          <w:rFonts w:ascii="Times New Roman" w:hAnsi="Times New Roman" w:cs="Times New Roman"/>
          <w:sz w:val="24"/>
          <w:szCs w:val="24"/>
        </w:rPr>
        <w:t xml:space="preserve"> кров на једну воду покривен са ТР панелом од 80 мм камене вуне.</w:t>
      </w:r>
    </w:p>
    <w:p w:rsidR="008D3759" w:rsidRPr="0025253A" w:rsidRDefault="008D3759" w:rsidP="008D3759">
      <w:pPr>
        <w:jc w:val="both"/>
        <w:rPr>
          <w:rFonts w:ascii="Times New Roman" w:hAnsi="Times New Roman" w:cs="Times New Roman"/>
          <w:sz w:val="24"/>
          <w:szCs w:val="24"/>
        </w:rPr>
      </w:pPr>
      <w:r w:rsidRPr="0025253A">
        <w:rPr>
          <w:rFonts w:ascii="Times New Roman" w:hAnsi="Times New Roman" w:cs="Times New Roman"/>
          <w:sz w:val="24"/>
          <w:szCs w:val="24"/>
        </w:rPr>
        <w:t xml:space="preserve">Шахт има сврху да прикупља отпадне воде, прелив и испуст. Има темељ на пуној плочи дебљине 20 цм, на дубини -2,25 м. Димензија плоче је 2,99* 2,25 м. Подлога је од слоја </w:t>
      </w:r>
      <w:r w:rsidRPr="0025253A">
        <w:rPr>
          <w:rFonts w:ascii="Times New Roman" w:hAnsi="Times New Roman" w:cs="Times New Roman"/>
          <w:sz w:val="24"/>
          <w:szCs w:val="24"/>
        </w:rPr>
        <w:lastRenderedPageBreak/>
        <w:t>шљунка од 20 цм збијеног до 20 Мпа, и мршавог бетона од 10 цм. Хидроизолација је изнад набијеног шљунка. Има поклопац од АБ плоче и челични поклопац за улаз.</w:t>
      </w:r>
    </w:p>
    <w:p w:rsidR="008D3759" w:rsidRPr="0025253A" w:rsidRDefault="008D3759" w:rsidP="008D3759">
      <w:pPr>
        <w:jc w:val="both"/>
        <w:rPr>
          <w:rFonts w:ascii="Times New Roman" w:hAnsi="Times New Roman" w:cs="Times New Roman"/>
          <w:sz w:val="24"/>
          <w:szCs w:val="24"/>
        </w:rPr>
      </w:pPr>
      <w:r w:rsidRPr="0025253A">
        <w:rPr>
          <w:rFonts w:ascii="Times New Roman" w:hAnsi="Times New Roman" w:cs="Times New Roman"/>
          <w:sz w:val="24"/>
          <w:szCs w:val="24"/>
        </w:rPr>
        <w:t>САОБРАЋАЈНИЦЕ</w:t>
      </w:r>
    </w:p>
    <w:p w:rsidR="008D3759" w:rsidRPr="0025253A" w:rsidRDefault="008D3759" w:rsidP="008D3759">
      <w:pPr>
        <w:jc w:val="both"/>
        <w:rPr>
          <w:rFonts w:ascii="Times New Roman" w:hAnsi="Times New Roman" w:cs="Times New Roman"/>
          <w:sz w:val="24"/>
          <w:szCs w:val="24"/>
        </w:rPr>
      </w:pPr>
      <w:r w:rsidRPr="0025253A">
        <w:rPr>
          <w:rFonts w:ascii="Times New Roman" w:hAnsi="Times New Roman" w:cs="Times New Roman"/>
          <w:sz w:val="24"/>
          <w:szCs w:val="24"/>
        </w:rPr>
        <w:t>Прилаз парцели са јавне саобраћајнице, је преко бетонског колског пута, унутар парцеле су стазе и колски бетонски пут.</w:t>
      </w:r>
    </w:p>
    <w:p w:rsidR="008D3759" w:rsidRPr="0025253A" w:rsidRDefault="008D3759" w:rsidP="008D3759">
      <w:pPr>
        <w:jc w:val="both"/>
        <w:rPr>
          <w:rFonts w:ascii="Times New Roman" w:hAnsi="Times New Roman" w:cs="Times New Roman"/>
          <w:sz w:val="24"/>
          <w:szCs w:val="24"/>
        </w:rPr>
      </w:pPr>
      <w:r w:rsidRPr="0025253A">
        <w:rPr>
          <w:rFonts w:ascii="Times New Roman" w:hAnsi="Times New Roman" w:cs="Times New Roman"/>
          <w:sz w:val="24"/>
          <w:szCs w:val="24"/>
        </w:rPr>
        <w:t>УСЛОВИ ФУНДИРАЊА</w:t>
      </w:r>
    </w:p>
    <w:p w:rsidR="008D3759" w:rsidRPr="0025253A" w:rsidRDefault="008D3759" w:rsidP="008D3759">
      <w:pPr>
        <w:jc w:val="both"/>
        <w:rPr>
          <w:rFonts w:ascii="Times New Roman" w:hAnsi="Times New Roman" w:cs="Times New Roman"/>
          <w:sz w:val="24"/>
          <w:szCs w:val="24"/>
        </w:rPr>
      </w:pPr>
      <w:r w:rsidRPr="0025253A">
        <w:rPr>
          <w:rFonts w:ascii="Times New Roman" w:hAnsi="Times New Roman" w:cs="Times New Roman"/>
          <w:sz w:val="24"/>
          <w:szCs w:val="24"/>
        </w:rPr>
        <w:t>На локацији нису урађена геотехничка истараживања. Претпостављени слој хумуса је дебљине око 80 цм, просечан ниво подземне воде је око -180 цм од садашњег тротоара.</w:t>
      </w:r>
    </w:p>
    <w:p w:rsidR="008D3759" w:rsidRPr="0025253A" w:rsidRDefault="008D3759" w:rsidP="008D3759">
      <w:pPr>
        <w:jc w:val="both"/>
        <w:rPr>
          <w:rFonts w:ascii="Times New Roman" w:hAnsi="Times New Roman" w:cs="Times New Roman"/>
          <w:sz w:val="24"/>
          <w:szCs w:val="24"/>
        </w:rPr>
      </w:pPr>
      <w:r w:rsidRPr="0025253A">
        <w:rPr>
          <w:rFonts w:ascii="Times New Roman" w:hAnsi="Times New Roman" w:cs="Times New Roman"/>
          <w:sz w:val="24"/>
          <w:szCs w:val="24"/>
        </w:rPr>
        <w:t>Дубина ископа је на -1</w:t>
      </w:r>
      <w:proofErr w:type="gramStart"/>
      <w:r w:rsidRPr="0025253A">
        <w:rPr>
          <w:rFonts w:ascii="Times New Roman" w:hAnsi="Times New Roman" w:cs="Times New Roman"/>
          <w:sz w:val="24"/>
          <w:szCs w:val="24"/>
        </w:rPr>
        <w:t>,57</w:t>
      </w:r>
      <w:proofErr w:type="gramEnd"/>
      <w:r w:rsidRPr="0025253A">
        <w:rPr>
          <w:rFonts w:ascii="Times New Roman" w:hAnsi="Times New Roman" w:cs="Times New Roman"/>
          <w:sz w:val="24"/>
          <w:szCs w:val="24"/>
        </w:rPr>
        <w:t xml:space="preserve"> м од тротоара.</w:t>
      </w:r>
    </w:p>
    <w:p w:rsidR="008D3759" w:rsidRPr="0025253A" w:rsidRDefault="008D3759" w:rsidP="008D3759">
      <w:pPr>
        <w:jc w:val="both"/>
        <w:rPr>
          <w:rFonts w:ascii="Times New Roman" w:hAnsi="Times New Roman" w:cs="Times New Roman"/>
          <w:sz w:val="24"/>
          <w:szCs w:val="24"/>
        </w:rPr>
      </w:pPr>
    </w:p>
    <w:p w:rsidR="008D3759" w:rsidRPr="0025253A" w:rsidRDefault="008D3759" w:rsidP="008D3759">
      <w:pPr>
        <w:jc w:val="both"/>
        <w:rPr>
          <w:rFonts w:ascii="Times New Roman" w:hAnsi="Times New Roman" w:cs="Times New Roman"/>
          <w:sz w:val="24"/>
          <w:szCs w:val="24"/>
        </w:rPr>
      </w:pPr>
      <w:r w:rsidRPr="0025253A">
        <w:rPr>
          <w:rFonts w:ascii="Times New Roman" w:hAnsi="Times New Roman" w:cs="Times New Roman"/>
          <w:sz w:val="24"/>
          <w:szCs w:val="24"/>
        </w:rPr>
        <w:t>АРХИТЕКТОНСКО- КОНСТРУКТИВНО РЕШЕЊЕ</w:t>
      </w:r>
    </w:p>
    <w:p w:rsidR="008D3759" w:rsidRPr="0025253A" w:rsidRDefault="008D3759" w:rsidP="008D3759">
      <w:pPr>
        <w:jc w:val="both"/>
        <w:rPr>
          <w:rFonts w:ascii="Times New Roman" w:hAnsi="Times New Roman" w:cs="Times New Roman"/>
          <w:sz w:val="24"/>
          <w:szCs w:val="24"/>
        </w:rPr>
      </w:pPr>
      <w:r w:rsidRPr="0025253A">
        <w:rPr>
          <w:rFonts w:ascii="Times New Roman" w:hAnsi="Times New Roman" w:cs="Times New Roman"/>
          <w:sz w:val="24"/>
          <w:szCs w:val="24"/>
        </w:rPr>
        <w:t>Објекат бр. 2:</w:t>
      </w:r>
    </w:p>
    <w:p w:rsidR="008D3759" w:rsidRPr="0025253A" w:rsidRDefault="008D3759" w:rsidP="008D3759">
      <w:pPr>
        <w:jc w:val="both"/>
        <w:rPr>
          <w:rFonts w:ascii="Times New Roman" w:hAnsi="Times New Roman" w:cs="Times New Roman"/>
          <w:sz w:val="24"/>
          <w:szCs w:val="24"/>
        </w:rPr>
      </w:pPr>
      <w:r w:rsidRPr="0025253A">
        <w:rPr>
          <w:rFonts w:ascii="Times New Roman" w:hAnsi="Times New Roman" w:cs="Times New Roman"/>
          <w:sz w:val="24"/>
          <w:szCs w:val="24"/>
        </w:rPr>
        <w:t xml:space="preserve">Према Идејном пројекту, Грађевинска линија објекта је за 6,52м померена ка </w:t>
      </w:r>
      <w:proofErr w:type="gramStart"/>
      <w:r w:rsidRPr="0025253A">
        <w:rPr>
          <w:rFonts w:ascii="Times New Roman" w:hAnsi="Times New Roman" w:cs="Times New Roman"/>
          <w:sz w:val="24"/>
          <w:szCs w:val="24"/>
        </w:rPr>
        <w:t>западу ,</w:t>
      </w:r>
      <w:proofErr w:type="gramEnd"/>
      <w:r w:rsidRPr="0025253A">
        <w:rPr>
          <w:rFonts w:ascii="Times New Roman" w:hAnsi="Times New Roman" w:cs="Times New Roman"/>
          <w:sz w:val="24"/>
          <w:szCs w:val="24"/>
        </w:rPr>
        <w:t xml:space="preserve"> ГЛ је удаљена од десне међе 16,37м, тј од кп 2192; односно 1,42,02 м, од леве међе, тј кп 2295. Висинска регулација објекта је П+ 0.</w:t>
      </w:r>
    </w:p>
    <w:p w:rsidR="008D3759" w:rsidRPr="0025253A" w:rsidRDefault="008D3759" w:rsidP="008D3759">
      <w:pPr>
        <w:jc w:val="both"/>
        <w:rPr>
          <w:rFonts w:ascii="Times New Roman" w:hAnsi="Times New Roman" w:cs="Times New Roman"/>
          <w:sz w:val="24"/>
          <w:szCs w:val="24"/>
        </w:rPr>
      </w:pPr>
      <w:r w:rsidRPr="0025253A">
        <w:rPr>
          <w:rFonts w:ascii="Times New Roman" w:hAnsi="Times New Roman" w:cs="Times New Roman"/>
          <w:sz w:val="24"/>
          <w:szCs w:val="24"/>
        </w:rPr>
        <w:t>Димензије објекта су 7</w:t>
      </w:r>
      <w:proofErr w:type="gramStart"/>
      <w:r w:rsidRPr="0025253A">
        <w:rPr>
          <w:rFonts w:ascii="Times New Roman" w:hAnsi="Times New Roman" w:cs="Times New Roman"/>
          <w:sz w:val="24"/>
          <w:szCs w:val="24"/>
        </w:rPr>
        <w:t>,57</w:t>
      </w:r>
      <w:proofErr w:type="gramEnd"/>
      <w:r w:rsidRPr="0025253A">
        <w:rPr>
          <w:rFonts w:ascii="Times New Roman" w:hAnsi="Times New Roman" w:cs="Times New Roman"/>
          <w:sz w:val="24"/>
          <w:szCs w:val="24"/>
        </w:rPr>
        <w:t>* 10,84 м, спратна висина је 3,75 м, има три просторије. У првој (</w:t>
      </w:r>
      <w:proofErr w:type="gramStart"/>
      <w:r w:rsidRPr="0025253A">
        <w:rPr>
          <w:rFonts w:ascii="Times New Roman" w:hAnsi="Times New Roman" w:cs="Times New Roman"/>
          <w:sz w:val="24"/>
          <w:szCs w:val="24"/>
        </w:rPr>
        <w:t>1 )</w:t>
      </w:r>
      <w:proofErr w:type="gramEnd"/>
      <w:r w:rsidRPr="0025253A">
        <w:rPr>
          <w:rFonts w:ascii="Times New Roman" w:hAnsi="Times New Roman" w:cs="Times New Roman"/>
          <w:sz w:val="24"/>
          <w:szCs w:val="24"/>
        </w:rPr>
        <w:t xml:space="preserve"> и другој ( 2 ) је опрема за третман воде, у трећој ( 3 ) је тоалет. Изграђен је класично: темељи тракасти од набијеног бетона, зидови од опеке у </w:t>
      </w:r>
      <w:proofErr w:type="gramStart"/>
      <w:r w:rsidRPr="0025253A">
        <w:rPr>
          <w:rFonts w:ascii="Times New Roman" w:hAnsi="Times New Roman" w:cs="Times New Roman"/>
          <w:sz w:val="24"/>
          <w:szCs w:val="24"/>
        </w:rPr>
        <w:t>ПЦМ ,</w:t>
      </w:r>
      <w:proofErr w:type="gramEnd"/>
      <w:r w:rsidRPr="0025253A">
        <w:rPr>
          <w:rFonts w:ascii="Times New Roman" w:hAnsi="Times New Roman" w:cs="Times New Roman"/>
          <w:sz w:val="24"/>
          <w:szCs w:val="24"/>
        </w:rPr>
        <w:t xml:space="preserve"> са АБ стубовима у угловима и на месту попречних зидова и таваницим ливеном на лицу места, и термоизолацијом на тавану. Кровна конструкција је челична, кровни покривач је Тр челични пластифицирани лим, хоризонтални и вертикални олук.</w:t>
      </w:r>
    </w:p>
    <w:p w:rsidR="008D3759" w:rsidRPr="0025253A" w:rsidRDefault="008D3759" w:rsidP="008D3759">
      <w:pPr>
        <w:jc w:val="both"/>
        <w:rPr>
          <w:rFonts w:ascii="Times New Roman" w:hAnsi="Times New Roman" w:cs="Times New Roman"/>
          <w:sz w:val="24"/>
          <w:szCs w:val="24"/>
        </w:rPr>
      </w:pPr>
      <w:r w:rsidRPr="0025253A">
        <w:rPr>
          <w:rFonts w:ascii="Times New Roman" w:hAnsi="Times New Roman" w:cs="Times New Roman"/>
          <w:sz w:val="24"/>
          <w:szCs w:val="24"/>
        </w:rPr>
        <w:t>Објекат бр. 3:</w:t>
      </w:r>
    </w:p>
    <w:p w:rsidR="008D3759" w:rsidRPr="0025253A" w:rsidRDefault="008D3759" w:rsidP="008D3759">
      <w:pPr>
        <w:jc w:val="both"/>
        <w:rPr>
          <w:rFonts w:ascii="Times New Roman" w:hAnsi="Times New Roman" w:cs="Times New Roman"/>
          <w:sz w:val="24"/>
          <w:szCs w:val="24"/>
        </w:rPr>
      </w:pPr>
      <w:r w:rsidRPr="0025253A">
        <w:rPr>
          <w:rFonts w:ascii="Times New Roman" w:hAnsi="Times New Roman" w:cs="Times New Roman"/>
          <w:sz w:val="24"/>
          <w:szCs w:val="24"/>
        </w:rPr>
        <w:t>Зграда за резервоаре је темељена на пуној плочи дебљине 30 цм, на дубини -0,90 м. Дубина ископа је на -1,57 м од тротоара. Димензија плоче је 9,75* 9,60 м. Подлога је од слоја шљунка од 30 цм збијеног до 40 Мпа, и мршавог бетона од 10 цм. Хидроизолација је изнад набијеног шљунка.</w:t>
      </w:r>
    </w:p>
    <w:p w:rsidR="008D3759" w:rsidRPr="0025253A" w:rsidRDefault="008D3759" w:rsidP="008D3759">
      <w:pPr>
        <w:jc w:val="both"/>
        <w:rPr>
          <w:rFonts w:ascii="Times New Roman" w:hAnsi="Times New Roman" w:cs="Times New Roman"/>
          <w:sz w:val="24"/>
          <w:szCs w:val="24"/>
        </w:rPr>
      </w:pPr>
      <w:r w:rsidRPr="0025253A">
        <w:rPr>
          <w:rFonts w:ascii="Times New Roman" w:hAnsi="Times New Roman" w:cs="Times New Roman"/>
          <w:sz w:val="24"/>
          <w:szCs w:val="24"/>
        </w:rPr>
        <w:t>Темељ канала</w:t>
      </w:r>
    </w:p>
    <w:p w:rsidR="008D3759" w:rsidRPr="0025253A" w:rsidRDefault="008D3759" w:rsidP="008D3759">
      <w:pPr>
        <w:jc w:val="both"/>
        <w:rPr>
          <w:rFonts w:ascii="Times New Roman" w:hAnsi="Times New Roman" w:cs="Times New Roman"/>
          <w:sz w:val="24"/>
          <w:szCs w:val="24"/>
        </w:rPr>
      </w:pPr>
      <w:r w:rsidRPr="0025253A">
        <w:rPr>
          <w:rFonts w:ascii="Times New Roman" w:hAnsi="Times New Roman" w:cs="Times New Roman"/>
          <w:sz w:val="24"/>
          <w:szCs w:val="24"/>
        </w:rPr>
        <w:t>Простор за пумпе има темељ на пуној плочи дебљине 25 цм, на дубини -1,40 м. Димензија плоче је 9,75* 2,95 м. Подлога је од слоја шљунка од 20 цм збијеног до 20 Мпа, и мршавог бетона од 10 цм. Хидроизолација је изнад набијеног шљунка. Кров је од челичне конструкције са покривачем од Тр панела. На делу изнад бунара има монтажни отвор за вађење бунара.</w:t>
      </w:r>
    </w:p>
    <w:p w:rsidR="008D3759" w:rsidRPr="0025253A" w:rsidRDefault="008D3759" w:rsidP="008D3759">
      <w:pPr>
        <w:jc w:val="both"/>
        <w:rPr>
          <w:rFonts w:ascii="Times New Roman" w:hAnsi="Times New Roman" w:cs="Times New Roman"/>
          <w:sz w:val="24"/>
          <w:szCs w:val="24"/>
        </w:rPr>
      </w:pPr>
      <w:r w:rsidRPr="0025253A">
        <w:rPr>
          <w:rFonts w:ascii="Times New Roman" w:hAnsi="Times New Roman" w:cs="Times New Roman"/>
          <w:sz w:val="24"/>
          <w:szCs w:val="24"/>
        </w:rPr>
        <w:t>Темељ шахта</w:t>
      </w:r>
    </w:p>
    <w:p w:rsidR="008D3759" w:rsidRPr="0025253A" w:rsidRDefault="008D3759" w:rsidP="008D3759">
      <w:pPr>
        <w:jc w:val="both"/>
        <w:rPr>
          <w:rFonts w:ascii="Times New Roman" w:hAnsi="Times New Roman" w:cs="Times New Roman"/>
          <w:sz w:val="24"/>
          <w:szCs w:val="24"/>
        </w:rPr>
      </w:pPr>
      <w:r w:rsidRPr="0025253A">
        <w:rPr>
          <w:rFonts w:ascii="Times New Roman" w:hAnsi="Times New Roman" w:cs="Times New Roman"/>
          <w:sz w:val="24"/>
          <w:szCs w:val="24"/>
        </w:rPr>
        <w:lastRenderedPageBreak/>
        <w:t>Шахт има темељ на пуној плочи дебљине 20 цм, на дубини -2,25 м. Димензија плоче је 2,99* 2,25 м. Подлога је од слоја шљунка од 20 цм збијеног до 20 Мпа, и мршавог бетона од 10 цм. Хидроизолација је изнад набијеног шљунка.</w:t>
      </w:r>
    </w:p>
    <w:p w:rsidR="008D3759" w:rsidRPr="0025253A" w:rsidRDefault="008D3759" w:rsidP="008D3759">
      <w:pPr>
        <w:jc w:val="both"/>
        <w:rPr>
          <w:rFonts w:ascii="Times New Roman" w:hAnsi="Times New Roman" w:cs="Times New Roman"/>
          <w:sz w:val="24"/>
          <w:szCs w:val="24"/>
        </w:rPr>
      </w:pPr>
    </w:p>
    <w:p w:rsidR="008D3759" w:rsidRPr="0025253A" w:rsidRDefault="000C6273" w:rsidP="000C6273">
      <w:pPr>
        <w:pStyle w:val="ListParagraph"/>
        <w:numPr>
          <w:ilvl w:val="0"/>
          <w:numId w:val="1"/>
        </w:numPr>
        <w:jc w:val="both"/>
        <w:rPr>
          <w:rFonts w:ascii="Times New Roman" w:hAnsi="Times New Roman" w:cs="Times New Roman"/>
          <w:b/>
          <w:sz w:val="24"/>
          <w:szCs w:val="24"/>
          <w:lang w:val="sr-Cyrl-RS"/>
        </w:rPr>
      </w:pPr>
      <w:r w:rsidRPr="0025253A">
        <w:rPr>
          <w:rFonts w:ascii="Times New Roman" w:hAnsi="Times New Roman" w:cs="Times New Roman"/>
          <w:b/>
          <w:sz w:val="24"/>
          <w:szCs w:val="24"/>
          <w:lang w:val="sr-Cyrl-RS"/>
        </w:rPr>
        <w:t>ТЕХНОЛОГИЈА</w:t>
      </w:r>
    </w:p>
    <w:p w:rsidR="008D3759" w:rsidRPr="0025253A" w:rsidRDefault="008D3759" w:rsidP="008D3759">
      <w:pPr>
        <w:jc w:val="both"/>
        <w:rPr>
          <w:rFonts w:ascii="Times New Roman" w:hAnsi="Times New Roman" w:cs="Times New Roman"/>
          <w:sz w:val="24"/>
          <w:szCs w:val="24"/>
        </w:rPr>
      </w:pPr>
      <w:r w:rsidRPr="0025253A">
        <w:rPr>
          <w:rFonts w:ascii="Times New Roman" w:hAnsi="Times New Roman" w:cs="Times New Roman"/>
          <w:sz w:val="24"/>
          <w:szCs w:val="24"/>
        </w:rPr>
        <w:t>ТЕХНОЛОШКИ ПОСТУПЦИ ПРИМЕЊЕНИ ЗА КОНДИЦИОНИРАЊЕ ПИЈАЋЕ ВОДЕ</w:t>
      </w:r>
    </w:p>
    <w:p w:rsidR="008D3759" w:rsidRPr="0025253A" w:rsidRDefault="008D3759" w:rsidP="008D3759">
      <w:pPr>
        <w:jc w:val="both"/>
        <w:rPr>
          <w:rFonts w:ascii="Times New Roman" w:hAnsi="Times New Roman" w:cs="Times New Roman"/>
          <w:sz w:val="24"/>
          <w:szCs w:val="24"/>
        </w:rPr>
      </w:pPr>
      <w:r w:rsidRPr="0025253A">
        <w:rPr>
          <w:rFonts w:ascii="Times New Roman" w:hAnsi="Times New Roman" w:cs="Times New Roman"/>
          <w:sz w:val="24"/>
          <w:szCs w:val="24"/>
        </w:rPr>
        <w:t>Технолошки поступак кондиционирања пијаће воде на водозахвату у насељу Мокрин се састоји од тростепене микрофилтрације помоћу микрофилтера финоће 100 μм, 20 μм и 5 μм и тростепене мембранске филтрације Произведени пермеат се одводи до резервоара где се уз дезинфекцију обезбеђује потребна залиха воде неопходна за максималну часовну потрошњу. Након резервоара дезинфикована вода се преко адсорбера за уклањање преосталих концентрација амонијака и арсена одводи ка потрошачима. Настали концентрат се испушта у канализациони одвод.</w:t>
      </w:r>
    </w:p>
    <w:p w:rsidR="000C6273" w:rsidRPr="0025253A" w:rsidRDefault="000C6273" w:rsidP="000C6273">
      <w:pPr>
        <w:jc w:val="both"/>
        <w:rPr>
          <w:rFonts w:ascii="Times New Roman" w:hAnsi="Times New Roman" w:cs="Times New Roman"/>
          <w:sz w:val="24"/>
          <w:szCs w:val="24"/>
        </w:rPr>
      </w:pPr>
      <w:r w:rsidRPr="0025253A">
        <w:rPr>
          <w:rFonts w:ascii="Times New Roman" w:hAnsi="Times New Roman" w:cs="Times New Roman"/>
          <w:sz w:val="24"/>
          <w:szCs w:val="24"/>
        </w:rPr>
        <w:t>МЕМБРАНСКЕ ТЕХНОЛОГИЈЕ ПРЕРАДЕ ВОДЕ</w:t>
      </w:r>
    </w:p>
    <w:p w:rsidR="000C6273" w:rsidRPr="0025253A" w:rsidRDefault="000C6273" w:rsidP="000C6273">
      <w:pPr>
        <w:jc w:val="both"/>
        <w:rPr>
          <w:rFonts w:ascii="Times New Roman" w:hAnsi="Times New Roman" w:cs="Times New Roman"/>
          <w:sz w:val="24"/>
          <w:szCs w:val="24"/>
        </w:rPr>
      </w:pPr>
      <w:r w:rsidRPr="0025253A">
        <w:rPr>
          <w:rFonts w:ascii="Times New Roman" w:hAnsi="Times New Roman" w:cs="Times New Roman"/>
          <w:sz w:val="24"/>
          <w:szCs w:val="24"/>
        </w:rPr>
        <w:t>Мембранске технологије у савременим индустријским системима имају широку примену, а</w:t>
      </w:r>
      <w:r w:rsidRPr="0025253A">
        <w:rPr>
          <w:rFonts w:ascii="Times New Roman" w:hAnsi="Times New Roman" w:cs="Times New Roman"/>
          <w:sz w:val="24"/>
          <w:szCs w:val="24"/>
          <w:lang w:val="sr-Cyrl-RS"/>
        </w:rPr>
        <w:t xml:space="preserve"> </w:t>
      </w:r>
      <w:r w:rsidRPr="0025253A">
        <w:rPr>
          <w:rFonts w:ascii="Times New Roman" w:hAnsi="Times New Roman" w:cs="Times New Roman"/>
          <w:sz w:val="24"/>
          <w:szCs w:val="24"/>
        </w:rPr>
        <w:t>најчешће се користе у кондиционирању пијаће и пречишћавању отпадне воде, десалинизацији морске и</w:t>
      </w:r>
      <w:r w:rsidRPr="0025253A">
        <w:rPr>
          <w:rFonts w:ascii="Times New Roman" w:hAnsi="Times New Roman" w:cs="Times New Roman"/>
          <w:sz w:val="24"/>
          <w:szCs w:val="24"/>
          <w:lang w:val="sr-Cyrl-RS"/>
        </w:rPr>
        <w:t xml:space="preserve"> </w:t>
      </w:r>
      <w:r w:rsidRPr="0025253A">
        <w:rPr>
          <w:rFonts w:ascii="Times New Roman" w:hAnsi="Times New Roman" w:cs="Times New Roman"/>
          <w:sz w:val="24"/>
          <w:szCs w:val="24"/>
        </w:rPr>
        <w:t>заслањене воде, у производњи хране и пића, посебно млекарској индустрији, хемодијализи и електронској</w:t>
      </w:r>
      <w:r w:rsidRPr="0025253A">
        <w:rPr>
          <w:rFonts w:ascii="Times New Roman" w:hAnsi="Times New Roman" w:cs="Times New Roman"/>
          <w:sz w:val="24"/>
          <w:szCs w:val="24"/>
          <w:lang w:val="sr-Cyrl-RS"/>
        </w:rPr>
        <w:t xml:space="preserve"> </w:t>
      </w:r>
      <w:r w:rsidRPr="0025253A">
        <w:rPr>
          <w:rFonts w:ascii="Times New Roman" w:hAnsi="Times New Roman" w:cs="Times New Roman"/>
          <w:sz w:val="24"/>
          <w:szCs w:val="24"/>
        </w:rPr>
        <w:t>индустрији.</w:t>
      </w:r>
    </w:p>
    <w:p w:rsidR="000C6273" w:rsidRPr="0025253A" w:rsidRDefault="000C6273" w:rsidP="000C6273">
      <w:pPr>
        <w:jc w:val="both"/>
        <w:rPr>
          <w:rFonts w:ascii="Times New Roman" w:hAnsi="Times New Roman" w:cs="Times New Roman"/>
          <w:sz w:val="24"/>
          <w:szCs w:val="24"/>
        </w:rPr>
      </w:pPr>
      <w:r w:rsidRPr="0025253A">
        <w:rPr>
          <w:rFonts w:ascii="Times New Roman" w:hAnsi="Times New Roman" w:cs="Times New Roman"/>
          <w:sz w:val="24"/>
          <w:szCs w:val="24"/>
        </w:rPr>
        <w:t>Због широке примене, мембранске технологије се стално унапређују, посебно у домену</w:t>
      </w:r>
      <w:r w:rsidRPr="0025253A">
        <w:rPr>
          <w:rFonts w:ascii="Times New Roman" w:hAnsi="Times New Roman" w:cs="Times New Roman"/>
          <w:sz w:val="24"/>
          <w:szCs w:val="24"/>
          <w:lang w:val="sr-Cyrl-RS"/>
        </w:rPr>
        <w:t xml:space="preserve"> </w:t>
      </w:r>
      <w:r w:rsidRPr="0025253A">
        <w:rPr>
          <w:rFonts w:ascii="Times New Roman" w:hAnsi="Times New Roman" w:cs="Times New Roman"/>
          <w:sz w:val="24"/>
          <w:szCs w:val="24"/>
        </w:rPr>
        <w:t>повећања пермеабилности, температурне издржљивости, селективности и резистенције према нагомилавању</w:t>
      </w:r>
      <w:r w:rsidRPr="0025253A">
        <w:rPr>
          <w:rFonts w:ascii="Times New Roman" w:hAnsi="Times New Roman" w:cs="Times New Roman"/>
          <w:sz w:val="24"/>
          <w:szCs w:val="24"/>
          <w:lang w:val="sr-Cyrl-RS"/>
        </w:rPr>
        <w:t xml:space="preserve"> </w:t>
      </w:r>
      <w:r w:rsidRPr="0025253A">
        <w:rPr>
          <w:rFonts w:ascii="Times New Roman" w:hAnsi="Times New Roman" w:cs="Times New Roman"/>
          <w:sz w:val="24"/>
          <w:szCs w:val="24"/>
        </w:rPr>
        <w:t>наслага на мембранама, као и смањењу радних притисака.</w:t>
      </w:r>
    </w:p>
    <w:p w:rsidR="000C6273" w:rsidRPr="0025253A" w:rsidRDefault="000C6273" w:rsidP="000C6273">
      <w:pPr>
        <w:jc w:val="both"/>
        <w:rPr>
          <w:rFonts w:ascii="Times New Roman" w:hAnsi="Times New Roman" w:cs="Times New Roman"/>
          <w:sz w:val="24"/>
          <w:szCs w:val="24"/>
        </w:rPr>
      </w:pPr>
      <w:r w:rsidRPr="0025253A">
        <w:rPr>
          <w:rFonts w:ascii="Times New Roman" w:hAnsi="Times New Roman" w:cs="Times New Roman"/>
          <w:sz w:val="24"/>
          <w:szCs w:val="24"/>
        </w:rPr>
        <w:t>Мембрана је пропусно селективна препрека која дозвољава пролаз одређених компоненти,</w:t>
      </w:r>
      <w:r w:rsidRPr="0025253A">
        <w:rPr>
          <w:rFonts w:ascii="Times New Roman" w:hAnsi="Times New Roman" w:cs="Times New Roman"/>
          <w:sz w:val="24"/>
          <w:szCs w:val="24"/>
          <w:lang w:val="sr-Cyrl-RS"/>
        </w:rPr>
        <w:t xml:space="preserve"> </w:t>
      </w:r>
      <w:r w:rsidRPr="0025253A">
        <w:rPr>
          <w:rFonts w:ascii="Times New Roman" w:hAnsi="Times New Roman" w:cs="Times New Roman"/>
          <w:sz w:val="24"/>
          <w:szCs w:val="24"/>
        </w:rPr>
        <w:t>при чему задржава остале компоненте раствора. Проток материја кроз мембрану је кинетички дефинисан</w:t>
      </w:r>
      <w:r w:rsidRPr="0025253A">
        <w:rPr>
          <w:rFonts w:ascii="Times New Roman" w:hAnsi="Times New Roman" w:cs="Times New Roman"/>
          <w:sz w:val="24"/>
          <w:szCs w:val="24"/>
          <w:lang w:val="sr-Cyrl-RS"/>
        </w:rPr>
        <w:t xml:space="preserve"> </w:t>
      </w:r>
      <w:r w:rsidRPr="0025253A">
        <w:rPr>
          <w:rFonts w:ascii="Times New Roman" w:hAnsi="Times New Roman" w:cs="Times New Roman"/>
          <w:sz w:val="24"/>
          <w:szCs w:val="24"/>
        </w:rPr>
        <w:t>применом притиска, напона паре, хидростатичког притиска, електричног потенцијала или температуре.</w:t>
      </w:r>
    </w:p>
    <w:p w:rsidR="000C6273" w:rsidRPr="0025253A" w:rsidRDefault="000C6273" w:rsidP="000C6273">
      <w:pPr>
        <w:jc w:val="both"/>
        <w:rPr>
          <w:rFonts w:ascii="Times New Roman" w:hAnsi="Times New Roman" w:cs="Times New Roman"/>
          <w:sz w:val="24"/>
          <w:szCs w:val="24"/>
        </w:rPr>
      </w:pPr>
      <w:r w:rsidRPr="0025253A">
        <w:rPr>
          <w:rFonts w:ascii="Times New Roman" w:hAnsi="Times New Roman" w:cs="Times New Roman"/>
          <w:sz w:val="24"/>
          <w:szCs w:val="24"/>
        </w:rPr>
        <w:t>Нанофилтрација</w:t>
      </w:r>
    </w:p>
    <w:p w:rsidR="000C6273" w:rsidRPr="0025253A" w:rsidRDefault="000C6273" w:rsidP="000C6273">
      <w:pPr>
        <w:jc w:val="both"/>
        <w:rPr>
          <w:rFonts w:ascii="Times New Roman" w:hAnsi="Times New Roman" w:cs="Times New Roman"/>
          <w:sz w:val="24"/>
          <w:szCs w:val="24"/>
        </w:rPr>
      </w:pPr>
      <w:r w:rsidRPr="0025253A">
        <w:rPr>
          <w:rFonts w:ascii="Times New Roman" w:hAnsi="Times New Roman" w:cs="Times New Roman"/>
          <w:sz w:val="24"/>
          <w:szCs w:val="24"/>
        </w:rPr>
        <w:t>Дифузија је транспорт материје, макроскопско кретање компоненти система као последица</w:t>
      </w:r>
      <w:r w:rsidRPr="0025253A">
        <w:rPr>
          <w:rFonts w:ascii="Times New Roman" w:hAnsi="Times New Roman" w:cs="Times New Roman"/>
          <w:sz w:val="24"/>
          <w:szCs w:val="24"/>
          <w:lang w:val="sr-Cyrl-RS"/>
        </w:rPr>
        <w:t xml:space="preserve"> </w:t>
      </w:r>
      <w:r w:rsidRPr="0025253A">
        <w:rPr>
          <w:rFonts w:ascii="Times New Roman" w:hAnsi="Times New Roman" w:cs="Times New Roman"/>
          <w:sz w:val="24"/>
          <w:szCs w:val="24"/>
        </w:rPr>
        <w:t>постојања градијента хемијског потенцијала, при чему је хемијски градијент1 разлика у концентрацији два</w:t>
      </w:r>
      <w:r w:rsidRPr="0025253A">
        <w:rPr>
          <w:rFonts w:ascii="Times New Roman" w:hAnsi="Times New Roman" w:cs="Times New Roman"/>
          <w:sz w:val="24"/>
          <w:szCs w:val="24"/>
          <w:lang w:val="sr-Cyrl-RS"/>
        </w:rPr>
        <w:t xml:space="preserve"> </w:t>
      </w:r>
      <w:r w:rsidRPr="0025253A">
        <w:rPr>
          <w:rFonts w:ascii="Times New Roman" w:hAnsi="Times New Roman" w:cs="Times New Roman"/>
          <w:sz w:val="24"/>
          <w:szCs w:val="24"/>
        </w:rPr>
        <w:t>раствора, односно просторна промена хемијског потенцијала.</w:t>
      </w:r>
    </w:p>
    <w:p w:rsidR="000C6273" w:rsidRPr="0025253A" w:rsidRDefault="000C6273" w:rsidP="000C6273">
      <w:pPr>
        <w:jc w:val="both"/>
        <w:rPr>
          <w:rFonts w:ascii="Times New Roman" w:hAnsi="Times New Roman" w:cs="Times New Roman"/>
          <w:sz w:val="24"/>
          <w:szCs w:val="24"/>
        </w:rPr>
      </w:pPr>
      <w:r w:rsidRPr="0025253A">
        <w:rPr>
          <w:rFonts w:ascii="Times New Roman" w:hAnsi="Times New Roman" w:cs="Times New Roman"/>
          <w:sz w:val="24"/>
          <w:szCs w:val="24"/>
        </w:rPr>
        <w:t>Осмоза је колигативна особина раствора и представља дифузију растварача из разблаженијег у</w:t>
      </w:r>
      <w:r w:rsidRPr="0025253A">
        <w:rPr>
          <w:rFonts w:ascii="Times New Roman" w:hAnsi="Times New Roman" w:cs="Times New Roman"/>
          <w:sz w:val="24"/>
          <w:szCs w:val="24"/>
          <w:lang w:val="sr-Cyrl-RS"/>
        </w:rPr>
        <w:t xml:space="preserve"> </w:t>
      </w:r>
      <w:r w:rsidRPr="0025253A">
        <w:rPr>
          <w:rFonts w:ascii="Times New Roman" w:hAnsi="Times New Roman" w:cs="Times New Roman"/>
          <w:sz w:val="24"/>
          <w:szCs w:val="24"/>
        </w:rPr>
        <w:t>концентрованији раствор када су раствори раздвојени полупропустљивом мембраном.</w:t>
      </w:r>
    </w:p>
    <w:p w:rsidR="000C6273" w:rsidRPr="0025253A" w:rsidRDefault="000C6273" w:rsidP="000C6273">
      <w:pPr>
        <w:jc w:val="both"/>
        <w:rPr>
          <w:rFonts w:ascii="Times New Roman" w:hAnsi="Times New Roman" w:cs="Times New Roman"/>
          <w:sz w:val="24"/>
          <w:szCs w:val="24"/>
        </w:rPr>
      </w:pPr>
      <w:r w:rsidRPr="0025253A">
        <w:rPr>
          <w:rFonts w:ascii="Times New Roman" w:hAnsi="Times New Roman" w:cs="Times New Roman"/>
          <w:sz w:val="24"/>
          <w:szCs w:val="24"/>
        </w:rPr>
        <w:t>Минимални притисак који може да заустави осмозу се назива осмотски притисак (π). Осмотски</w:t>
      </w:r>
      <w:r w:rsidRPr="0025253A">
        <w:rPr>
          <w:rFonts w:ascii="Times New Roman" w:hAnsi="Times New Roman" w:cs="Times New Roman"/>
          <w:sz w:val="24"/>
          <w:szCs w:val="24"/>
          <w:lang w:val="sr-Cyrl-RS"/>
        </w:rPr>
        <w:t xml:space="preserve"> </w:t>
      </w:r>
      <w:r w:rsidRPr="0025253A">
        <w:rPr>
          <w:rFonts w:ascii="Times New Roman" w:hAnsi="Times New Roman" w:cs="Times New Roman"/>
          <w:sz w:val="24"/>
          <w:szCs w:val="24"/>
        </w:rPr>
        <w:t>притисак је пропорционалан концентрацији растворка i (Ci, [mg/L])</w:t>
      </w:r>
      <w:r w:rsidRPr="0025253A">
        <w:rPr>
          <w:rFonts w:ascii="Times New Roman" w:hAnsi="Times New Roman" w:cs="Times New Roman"/>
          <w:sz w:val="24"/>
          <w:szCs w:val="24"/>
          <w:lang w:val="sr-Cyrl-RS"/>
        </w:rPr>
        <w:t xml:space="preserve"> </w:t>
      </w:r>
      <w:r w:rsidRPr="0025253A">
        <w:rPr>
          <w:rFonts w:ascii="Times New Roman" w:hAnsi="Times New Roman" w:cs="Times New Roman"/>
          <w:sz w:val="24"/>
          <w:szCs w:val="24"/>
        </w:rPr>
        <w:t>и апсолутној температури (Т, [К]) и</w:t>
      </w:r>
      <w:r w:rsidRPr="0025253A">
        <w:rPr>
          <w:rFonts w:ascii="Times New Roman" w:hAnsi="Times New Roman" w:cs="Times New Roman"/>
          <w:sz w:val="24"/>
          <w:szCs w:val="24"/>
          <w:lang w:val="sr-Cyrl-RS"/>
        </w:rPr>
        <w:t xml:space="preserve"> </w:t>
      </w:r>
      <w:r w:rsidRPr="0025253A">
        <w:rPr>
          <w:rFonts w:ascii="Times New Roman" w:hAnsi="Times New Roman" w:cs="Times New Roman"/>
          <w:sz w:val="24"/>
          <w:szCs w:val="24"/>
        </w:rPr>
        <w:t>представљен је Ван’т Хофф - овом једначином:</w:t>
      </w:r>
    </w:p>
    <w:p w:rsidR="000C6273" w:rsidRPr="0025253A" w:rsidRDefault="000C6273" w:rsidP="000C6273">
      <w:pPr>
        <w:jc w:val="both"/>
        <w:rPr>
          <w:rFonts w:ascii="Times New Roman" w:hAnsi="Times New Roman" w:cs="Times New Roman"/>
          <w:sz w:val="24"/>
          <w:szCs w:val="24"/>
        </w:rPr>
      </w:pPr>
      <w:r w:rsidRPr="0025253A">
        <w:rPr>
          <w:rFonts w:ascii="Times New Roman" w:hAnsi="Times New Roman" w:cs="Times New Roman"/>
          <w:sz w:val="24"/>
          <w:szCs w:val="24"/>
        </w:rPr>
        <w:t>π = Ci*Rg*T</w:t>
      </w:r>
    </w:p>
    <w:p w:rsidR="000C6273" w:rsidRPr="0025253A" w:rsidRDefault="000C6273" w:rsidP="000C6273">
      <w:pPr>
        <w:jc w:val="both"/>
        <w:rPr>
          <w:rFonts w:ascii="Times New Roman" w:hAnsi="Times New Roman" w:cs="Times New Roman"/>
          <w:sz w:val="24"/>
          <w:szCs w:val="24"/>
        </w:rPr>
      </w:pPr>
      <w:proofErr w:type="gramStart"/>
      <w:r w:rsidRPr="0025253A">
        <w:rPr>
          <w:rFonts w:ascii="Times New Roman" w:hAnsi="Times New Roman" w:cs="Times New Roman"/>
          <w:sz w:val="24"/>
          <w:szCs w:val="24"/>
        </w:rPr>
        <w:lastRenderedPageBreak/>
        <w:t>где</w:t>
      </w:r>
      <w:proofErr w:type="gramEnd"/>
      <w:r w:rsidRPr="0025253A">
        <w:rPr>
          <w:rFonts w:ascii="Times New Roman" w:hAnsi="Times New Roman" w:cs="Times New Roman"/>
          <w:sz w:val="24"/>
          <w:szCs w:val="24"/>
        </w:rPr>
        <w:t xml:space="preserve"> је: </w:t>
      </w:r>
      <w:r w:rsidRPr="0025253A">
        <w:rPr>
          <w:rFonts w:ascii="Times New Roman" w:hAnsi="Times New Roman" w:cs="Times New Roman"/>
          <w:sz w:val="24"/>
          <w:szCs w:val="24"/>
          <w:lang w:val="sr-Latn-RS"/>
        </w:rPr>
        <w:t>Rg</w:t>
      </w:r>
      <w:r w:rsidRPr="0025253A">
        <w:rPr>
          <w:rFonts w:ascii="Times New Roman" w:hAnsi="Times New Roman" w:cs="Times New Roman"/>
          <w:sz w:val="24"/>
          <w:szCs w:val="24"/>
        </w:rPr>
        <w:t xml:space="preserve"> – универзална гасна константа [Ј/(К·мол)].</w:t>
      </w:r>
    </w:p>
    <w:p w:rsidR="000C6273" w:rsidRPr="0025253A" w:rsidRDefault="000C6273" w:rsidP="000C6273">
      <w:pPr>
        <w:jc w:val="both"/>
        <w:rPr>
          <w:rFonts w:ascii="Times New Roman" w:hAnsi="Times New Roman" w:cs="Times New Roman"/>
          <w:sz w:val="24"/>
          <w:szCs w:val="24"/>
        </w:rPr>
      </w:pPr>
      <w:r w:rsidRPr="0025253A">
        <w:rPr>
          <w:rFonts w:ascii="Times New Roman" w:hAnsi="Times New Roman" w:cs="Times New Roman"/>
          <w:sz w:val="24"/>
          <w:szCs w:val="24"/>
        </w:rPr>
        <w:t>Супротан процес осмози је реверсна осмоза. Појава преласка растварача из раствора у чист растварач под дејством притиска назива се реверсна осмоза.</w:t>
      </w:r>
    </w:p>
    <w:p w:rsidR="008D3759" w:rsidRPr="0025253A" w:rsidRDefault="000C6273" w:rsidP="000C6273">
      <w:pPr>
        <w:jc w:val="both"/>
        <w:rPr>
          <w:rFonts w:ascii="Times New Roman" w:hAnsi="Times New Roman" w:cs="Times New Roman"/>
          <w:sz w:val="24"/>
          <w:szCs w:val="24"/>
        </w:rPr>
      </w:pPr>
      <w:r w:rsidRPr="0025253A">
        <w:rPr>
          <w:rFonts w:ascii="Times New Roman" w:hAnsi="Times New Roman" w:cs="Times New Roman"/>
          <w:sz w:val="24"/>
          <w:szCs w:val="24"/>
        </w:rPr>
        <w:t xml:space="preserve">Мембрански процес реверсне осмозе се комерцијалнио одвија на спирално увијеним мембранама финоће филтрације од 10-4 - 10-3 μм на разним притисцима, у зависности од типа инфлуента и пројектованог квалитета ефлуента. Најчешће примењивани радни притисци код РО процеса су од 6 - 8 бар уз примену специјалних РО мембрана дизајнираних за рад на малим притисцима - low pressure RO membranes преко средњих притисака од 12 - 15 бар који се примењују за десалинизацију сланкасте воде до високих притисака од 80 - 120 бар колико износе притисци на постројењима за десалинизацију морске воде и третман отпадних вода са депоније. RO permeat </w:t>
      </w:r>
      <w:r w:rsidRPr="0025253A">
        <w:rPr>
          <w:rFonts w:ascii="Times New Roman" w:hAnsi="Times New Roman" w:cs="Times New Roman"/>
          <w:sz w:val="24"/>
          <w:szCs w:val="24"/>
          <w:lang w:val="sr-Cyrl-RS"/>
        </w:rPr>
        <w:t>садржи око</w:t>
      </w:r>
      <w:r w:rsidRPr="0025253A">
        <w:rPr>
          <w:rFonts w:ascii="Times New Roman" w:hAnsi="Times New Roman" w:cs="Times New Roman"/>
          <w:sz w:val="24"/>
          <w:szCs w:val="24"/>
        </w:rPr>
        <w:t xml:space="preserve"> 1% укупних растворених материја - total dissolved solids (TDS).</w:t>
      </w:r>
    </w:p>
    <w:p w:rsidR="000C6273" w:rsidRPr="0025253A" w:rsidRDefault="000C6273" w:rsidP="000C6273">
      <w:pPr>
        <w:jc w:val="both"/>
        <w:rPr>
          <w:rFonts w:ascii="Times New Roman" w:hAnsi="Times New Roman" w:cs="Times New Roman"/>
          <w:sz w:val="24"/>
          <w:szCs w:val="24"/>
        </w:rPr>
      </w:pPr>
      <w:r w:rsidRPr="0025253A">
        <w:rPr>
          <w:rFonts w:ascii="Times New Roman" w:hAnsi="Times New Roman" w:cs="Times New Roman"/>
          <w:sz w:val="24"/>
          <w:szCs w:val="24"/>
        </w:rPr>
        <w:t xml:space="preserve">Као последица потребе да се од различитих типова природних вода произведе пијаћа воде која би садржала од 50-90% </w:t>
      </w:r>
      <w:r w:rsidR="00AE2D0B" w:rsidRPr="0025253A">
        <w:rPr>
          <w:rFonts w:ascii="Times New Roman" w:hAnsi="Times New Roman" w:cs="Times New Roman"/>
          <w:sz w:val="24"/>
          <w:szCs w:val="24"/>
        </w:rPr>
        <w:t xml:space="preserve">TDS </w:t>
      </w:r>
      <w:r w:rsidRPr="0025253A">
        <w:rPr>
          <w:rFonts w:ascii="Times New Roman" w:hAnsi="Times New Roman" w:cs="Times New Roman"/>
          <w:sz w:val="24"/>
          <w:szCs w:val="24"/>
        </w:rPr>
        <w:t>у односу на инфлуент, као и да се мембрански процес добијања такве воде не одвија на високим притисцима, дизајниране су мембране које садрже поре за ред величине веће од пора</w:t>
      </w:r>
      <w:r w:rsidR="00AE2D0B" w:rsidRPr="0025253A">
        <w:rPr>
          <w:rFonts w:ascii="Times New Roman" w:hAnsi="Times New Roman" w:cs="Times New Roman"/>
          <w:sz w:val="24"/>
          <w:szCs w:val="24"/>
        </w:rPr>
        <w:t xml:space="preserve"> RO </w:t>
      </w:r>
      <w:r w:rsidRPr="0025253A">
        <w:rPr>
          <w:rFonts w:ascii="Times New Roman" w:hAnsi="Times New Roman" w:cs="Times New Roman"/>
          <w:sz w:val="24"/>
          <w:szCs w:val="24"/>
        </w:rPr>
        <w:t xml:space="preserve">мембрана. Мембране које функционишу на принципу реверсне осмозе су због мањег процента уклањања </w:t>
      </w:r>
      <w:r w:rsidR="00AE2D0B" w:rsidRPr="0025253A">
        <w:rPr>
          <w:rFonts w:ascii="Times New Roman" w:hAnsi="Times New Roman" w:cs="Times New Roman"/>
          <w:sz w:val="24"/>
          <w:szCs w:val="24"/>
        </w:rPr>
        <w:t>TDS</w:t>
      </w:r>
      <w:r w:rsidRPr="0025253A">
        <w:rPr>
          <w:rFonts w:ascii="Times New Roman" w:hAnsi="Times New Roman" w:cs="Times New Roman"/>
          <w:sz w:val="24"/>
          <w:szCs w:val="24"/>
        </w:rPr>
        <w:t xml:space="preserve"> него </w:t>
      </w:r>
      <w:r w:rsidR="00AE2D0B" w:rsidRPr="0025253A">
        <w:rPr>
          <w:rFonts w:ascii="Times New Roman" w:hAnsi="Times New Roman" w:cs="Times New Roman"/>
          <w:sz w:val="24"/>
          <w:szCs w:val="24"/>
        </w:rPr>
        <w:t>RO</w:t>
      </w:r>
      <w:r w:rsidRPr="0025253A">
        <w:rPr>
          <w:rFonts w:ascii="Times New Roman" w:hAnsi="Times New Roman" w:cs="Times New Roman"/>
          <w:sz w:val="24"/>
          <w:szCs w:val="24"/>
        </w:rPr>
        <w:t xml:space="preserve"> мембране издвојене у посебну категорију нанофилтрационих мембрана. Радни притисак </w:t>
      </w:r>
      <w:r w:rsidR="00AE2D0B" w:rsidRPr="0025253A">
        <w:rPr>
          <w:rFonts w:ascii="Times New Roman" w:hAnsi="Times New Roman" w:cs="Times New Roman"/>
          <w:sz w:val="24"/>
          <w:szCs w:val="24"/>
        </w:rPr>
        <w:t>NF</w:t>
      </w:r>
      <w:r w:rsidRPr="0025253A">
        <w:rPr>
          <w:rFonts w:ascii="Times New Roman" w:hAnsi="Times New Roman" w:cs="Times New Roman"/>
          <w:sz w:val="24"/>
          <w:szCs w:val="24"/>
        </w:rPr>
        <w:t xml:space="preserve"> мембрана је обично од 6 - 12 бар. Величина молекуларних честица које се могу уклонити </w:t>
      </w:r>
      <w:r w:rsidR="00AE2D0B" w:rsidRPr="0025253A">
        <w:rPr>
          <w:rFonts w:ascii="Times New Roman" w:hAnsi="Times New Roman" w:cs="Times New Roman"/>
          <w:sz w:val="24"/>
          <w:szCs w:val="24"/>
        </w:rPr>
        <w:t>NF</w:t>
      </w:r>
      <w:r w:rsidRPr="0025253A">
        <w:rPr>
          <w:rFonts w:ascii="Times New Roman" w:hAnsi="Times New Roman" w:cs="Times New Roman"/>
          <w:sz w:val="24"/>
          <w:szCs w:val="24"/>
        </w:rPr>
        <w:t xml:space="preserve"> мембранама је од 0,005 - 0</w:t>
      </w:r>
      <w:proofErr w:type="gramStart"/>
      <w:r w:rsidRPr="0025253A">
        <w:rPr>
          <w:rFonts w:ascii="Times New Roman" w:hAnsi="Times New Roman" w:cs="Times New Roman"/>
          <w:sz w:val="24"/>
          <w:szCs w:val="24"/>
        </w:rPr>
        <w:t>,07</w:t>
      </w:r>
      <w:proofErr w:type="gramEnd"/>
      <w:r w:rsidRPr="0025253A">
        <w:rPr>
          <w:rFonts w:ascii="Times New Roman" w:hAnsi="Times New Roman" w:cs="Times New Roman"/>
          <w:sz w:val="24"/>
          <w:szCs w:val="24"/>
        </w:rPr>
        <w:t xml:space="preserve"> μм. Комерцијално се производе мембране које ефикасно уклањају из сирове воде растворене органске </w:t>
      </w:r>
      <w:proofErr w:type="gramStart"/>
      <w:r w:rsidRPr="0025253A">
        <w:rPr>
          <w:rFonts w:ascii="Times New Roman" w:hAnsi="Times New Roman" w:cs="Times New Roman"/>
          <w:sz w:val="24"/>
          <w:szCs w:val="24"/>
        </w:rPr>
        <w:t>материје ,</w:t>
      </w:r>
      <w:proofErr w:type="gramEnd"/>
      <w:r w:rsidRPr="0025253A">
        <w:rPr>
          <w:rFonts w:ascii="Times New Roman" w:hAnsi="Times New Roman" w:cs="Times New Roman"/>
          <w:sz w:val="24"/>
          <w:szCs w:val="24"/>
        </w:rPr>
        <w:t xml:space="preserve"> органске и неорганске микрополутанте и двовалентне јоне. Посебна погодност нанофилтрације је што уклања укупни органски угљеник - тотал органиц царбон (</w:t>
      </w:r>
      <w:r w:rsidR="00AE2D0B" w:rsidRPr="0025253A">
        <w:rPr>
          <w:rFonts w:ascii="Times New Roman" w:hAnsi="Times New Roman" w:cs="Times New Roman"/>
          <w:sz w:val="24"/>
          <w:szCs w:val="24"/>
        </w:rPr>
        <w:t>TOC</w:t>
      </w:r>
      <w:r w:rsidRPr="0025253A">
        <w:rPr>
          <w:rFonts w:ascii="Times New Roman" w:hAnsi="Times New Roman" w:cs="Times New Roman"/>
          <w:sz w:val="24"/>
          <w:szCs w:val="24"/>
        </w:rPr>
        <w:t xml:space="preserve">) и тиме прекурсоре стварања дезинфекционих нузпродуката. </w:t>
      </w:r>
      <w:r w:rsidR="00AE2D0B" w:rsidRPr="0025253A">
        <w:rPr>
          <w:rFonts w:ascii="Times New Roman" w:hAnsi="Times New Roman" w:cs="Times New Roman"/>
          <w:sz w:val="24"/>
          <w:szCs w:val="24"/>
        </w:rPr>
        <w:t>NF</w:t>
      </w:r>
      <w:r w:rsidRPr="0025253A">
        <w:rPr>
          <w:rFonts w:ascii="Times New Roman" w:hAnsi="Times New Roman" w:cs="Times New Roman"/>
          <w:sz w:val="24"/>
          <w:szCs w:val="24"/>
        </w:rPr>
        <w:t xml:space="preserve"> мембране су мање пермеабилне према једновалентним </w:t>
      </w:r>
      <w:proofErr w:type="gramStart"/>
      <w:r w:rsidRPr="0025253A">
        <w:rPr>
          <w:rFonts w:ascii="Times New Roman" w:hAnsi="Times New Roman" w:cs="Times New Roman"/>
          <w:sz w:val="24"/>
          <w:szCs w:val="24"/>
        </w:rPr>
        <w:t>јонима .</w:t>
      </w:r>
      <w:proofErr w:type="gramEnd"/>
    </w:p>
    <w:p w:rsidR="00AE2D0B" w:rsidRPr="0025253A" w:rsidRDefault="00AE2D0B" w:rsidP="00AE2D0B">
      <w:pPr>
        <w:jc w:val="both"/>
        <w:rPr>
          <w:rFonts w:ascii="Times New Roman" w:hAnsi="Times New Roman" w:cs="Times New Roman"/>
          <w:sz w:val="24"/>
          <w:szCs w:val="24"/>
        </w:rPr>
      </w:pPr>
      <w:r w:rsidRPr="0025253A">
        <w:rPr>
          <w:rFonts w:ascii="Times New Roman" w:hAnsi="Times New Roman" w:cs="Times New Roman"/>
          <w:sz w:val="24"/>
          <w:szCs w:val="24"/>
        </w:rPr>
        <w:t>Већина NF мембрана има наелектрисану површину која утиче на транспорт супстанци кроз мембрану и селективност. Комерцијалне NF мембране су великим делом композитне вишеслојне мембране са танким филмом, произведене од синтетичких полимера.</w:t>
      </w:r>
    </w:p>
    <w:p w:rsidR="00AE2D0B" w:rsidRPr="0025253A" w:rsidRDefault="00AE2D0B" w:rsidP="00AE2D0B">
      <w:pPr>
        <w:jc w:val="both"/>
        <w:rPr>
          <w:rFonts w:ascii="Times New Roman" w:hAnsi="Times New Roman" w:cs="Times New Roman"/>
          <w:sz w:val="24"/>
          <w:szCs w:val="24"/>
        </w:rPr>
      </w:pPr>
      <w:r w:rsidRPr="0025253A">
        <w:rPr>
          <w:rFonts w:ascii="Times New Roman" w:hAnsi="Times New Roman" w:cs="Times New Roman"/>
          <w:sz w:val="24"/>
          <w:szCs w:val="24"/>
        </w:rPr>
        <w:t>Проблем који се јавља при сложеној производњи NF мембрана је постизање униформности величина пора и расподеле пора по величинама. На NF мембранама, може доћи до нагомилавања наслага на мембранској површини, што посебно може утицати на смањење флукса.</w:t>
      </w:r>
    </w:p>
    <w:p w:rsidR="00AE2D0B" w:rsidRPr="0025253A" w:rsidRDefault="00AE2D0B" w:rsidP="00AE2D0B">
      <w:pPr>
        <w:jc w:val="both"/>
        <w:rPr>
          <w:rFonts w:ascii="Times New Roman" w:hAnsi="Times New Roman" w:cs="Times New Roman"/>
          <w:sz w:val="24"/>
          <w:szCs w:val="24"/>
        </w:rPr>
      </w:pPr>
      <w:r w:rsidRPr="0025253A">
        <w:rPr>
          <w:rFonts w:ascii="Times New Roman" w:hAnsi="Times New Roman" w:cs="Times New Roman"/>
          <w:sz w:val="24"/>
          <w:szCs w:val="24"/>
        </w:rPr>
        <w:t>Неопходни предтретман за правилно функционисање NF мембрана је ефикасно уклањање суспендованих материја и раствореног гвожђа до садржаја од 0</w:t>
      </w:r>
      <w:proofErr w:type="gramStart"/>
      <w:r w:rsidRPr="0025253A">
        <w:rPr>
          <w:rFonts w:ascii="Times New Roman" w:hAnsi="Times New Roman" w:cs="Times New Roman"/>
          <w:sz w:val="24"/>
          <w:szCs w:val="24"/>
        </w:rPr>
        <w:t>,5</w:t>
      </w:r>
      <w:proofErr w:type="gramEnd"/>
      <w:r w:rsidRPr="0025253A">
        <w:rPr>
          <w:rFonts w:ascii="Times New Roman" w:hAnsi="Times New Roman" w:cs="Times New Roman"/>
          <w:sz w:val="24"/>
          <w:szCs w:val="24"/>
        </w:rPr>
        <w:t xml:space="preserve"> мг/Л. Као предтретман у процесу припреме чисте воде и пречишћавање отпадне воде нанофилтрацијом, често се поред микрофилтрације примењује и ултрафилтрација .</w:t>
      </w:r>
    </w:p>
    <w:p w:rsidR="00AE2D0B" w:rsidRPr="0025253A" w:rsidRDefault="00AE2D0B" w:rsidP="00AE2D0B">
      <w:pPr>
        <w:jc w:val="both"/>
        <w:rPr>
          <w:rFonts w:ascii="Times New Roman" w:hAnsi="Times New Roman" w:cs="Times New Roman"/>
          <w:sz w:val="24"/>
          <w:szCs w:val="24"/>
        </w:rPr>
      </w:pPr>
      <w:r w:rsidRPr="0025253A">
        <w:rPr>
          <w:rFonts w:ascii="Times New Roman" w:hAnsi="Times New Roman" w:cs="Times New Roman"/>
          <w:sz w:val="24"/>
          <w:szCs w:val="24"/>
        </w:rPr>
        <w:t xml:space="preserve">У данашње време се NF мембране првенствено користе за омекшавање воде, а забележена су и истраживања о примени NF мембрана за уклањање нитрата, флуорида и алумунијума. </w:t>
      </w:r>
      <w:r w:rsidRPr="0025253A">
        <w:rPr>
          <w:rFonts w:ascii="Times New Roman" w:hAnsi="Times New Roman" w:cs="Times New Roman"/>
          <w:sz w:val="24"/>
          <w:szCs w:val="24"/>
        </w:rPr>
        <w:lastRenderedPageBreak/>
        <w:t>НФ мембране се користе и за уклањање природних органских материја, арсена и пестицида из површинских и подземних вода.</w:t>
      </w:r>
    </w:p>
    <w:p w:rsidR="00AE2D0B" w:rsidRPr="0025253A" w:rsidRDefault="00AE2D0B" w:rsidP="00AE2D0B">
      <w:pPr>
        <w:jc w:val="both"/>
        <w:rPr>
          <w:rFonts w:ascii="Times New Roman" w:hAnsi="Times New Roman" w:cs="Times New Roman"/>
          <w:sz w:val="24"/>
          <w:szCs w:val="24"/>
        </w:rPr>
      </w:pPr>
      <w:r w:rsidRPr="0025253A">
        <w:rPr>
          <w:rFonts w:ascii="Times New Roman" w:hAnsi="Times New Roman" w:cs="Times New Roman"/>
          <w:sz w:val="24"/>
          <w:szCs w:val="24"/>
        </w:rPr>
        <w:t>ОЧЕКИВАНИ ФИЗИЧКО-ХЕМИЈСКИ И МИКРОБИОЛОШКИ КВАЛИТЕТ ПРЕЧИШЋЕНЕ И ОТПАДНЕ ВОДЕ</w:t>
      </w:r>
    </w:p>
    <w:p w:rsidR="00AE2D0B" w:rsidRPr="0025253A" w:rsidRDefault="00AE2D0B" w:rsidP="00AE2D0B">
      <w:pPr>
        <w:jc w:val="both"/>
        <w:rPr>
          <w:rFonts w:ascii="Times New Roman" w:hAnsi="Times New Roman" w:cs="Times New Roman"/>
          <w:sz w:val="24"/>
          <w:szCs w:val="24"/>
        </w:rPr>
      </w:pPr>
      <w:r w:rsidRPr="0025253A">
        <w:rPr>
          <w:rFonts w:ascii="Times New Roman" w:hAnsi="Times New Roman" w:cs="Times New Roman"/>
          <w:sz w:val="24"/>
          <w:szCs w:val="24"/>
        </w:rPr>
        <w:t>Очекивани физичко-хемијски и микробилошки квалитет пречишћене воде је у складу са Правилником о хигијенској исправности воде за пиће, Службени лист СРЈ 42/98 и 44/99 и препорукама Европске уније.</w:t>
      </w:r>
    </w:p>
    <w:p w:rsidR="00AE2D0B" w:rsidRPr="0025253A" w:rsidRDefault="00AE2D0B" w:rsidP="00AE2D0B">
      <w:pPr>
        <w:jc w:val="both"/>
        <w:rPr>
          <w:rFonts w:ascii="Times New Roman" w:hAnsi="Times New Roman" w:cs="Times New Roman"/>
          <w:sz w:val="24"/>
          <w:szCs w:val="24"/>
        </w:rPr>
      </w:pPr>
      <w:r w:rsidRPr="0025253A">
        <w:rPr>
          <w:rFonts w:ascii="Times New Roman" w:hAnsi="Times New Roman" w:cs="Times New Roman"/>
          <w:sz w:val="24"/>
          <w:szCs w:val="24"/>
        </w:rPr>
        <w:t xml:space="preserve">Очекивани физичко-хемијски квалитет отпадне воде-концентрата из нанофилтрације бунарске воде и отпадне воде од прања активних маса је у складу са Прилогом </w:t>
      </w:r>
      <w:proofErr w:type="gramStart"/>
      <w:r w:rsidRPr="0025253A">
        <w:rPr>
          <w:rFonts w:ascii="Times New Roman" w:hAnsi="Times New Roman" w:cs="Times New Roman"/>
          <w:sz w:val="24"/>
          <w:szCs w:val="24"/>
        </w:rPr>
        <w:t>2.,</w:t>
      </w:r>
      <w:proofErr w:type="gramEnd"/>
      <w:r w:rsidRPr="0025253A">
        <w:rPr>
          <w:rFonts w:ascii="Times New Roman" w:hAnsi="Times New Roman" w:cs="Times New Roman"/>
          <w:sz w:val="24"/>
          <w:szCs w:val="24"/>
        </w:rPr>
        <w:t xml:space="preserve"> Глава </w:t>
      </w:r>
      <w:r w:rsidRPr="0025253A">
        <w:rPr>
          <w:rFonts w:ascii="Times New Roman" w:hAnsi="Times New Roman" w:cs="Times New Roman"/>
          <w:sz w:val="24"/>
          <w:szCs w:val="24"/>
          <w:lang w:val="sr-Latn-RS"/>
        </w:rPr>
        <w:t>III</w:t>
      </w:r>
      <w:r w:rsidRPr="0025253A">
        <w:rPr>
          <w:rFonts w:ascii="Times New Roman" w:hAnsi="Times New Roman" w:cs="Times New Roman"/>
          <w:sz w:val="24"/>
          <w:szCs w:val="24"/>
        </w:rPr>
        <w:t>, Табела 2. Граничне вредности емисије за комуналне отпадне воде које се испуштају у реципијент, Уредба о граничним вредностима емисије загађујућих материја у воде и роковима за њихово достизање (Сл. гласник РС, 67/2011 и 48/2012)</w:t>
      </w:r>
    </w:p>
    <w:p w:rsidR="00AE2D0B" w:rsidRPr="0025253A" w:rsidRDefault="00AE2D0B" w:rsidP="00AE2D0B">
      <w:pPr>
        <w:jc w:val="both"/>
        <w:rPr>
          <w:rFonts w:ascii="Times New Roman" w:hAnsi="Times New Roman" w:cs="Times New Roman"/>
          <w:sz w:val="24"/>
          <w:szCs w:val="24"/>
        </w:rPr>
      </w:pPr>
      <w:r w:rsidRPr="0025253A">
        <w:rPr>
          <w:rFonts w:ascii="Times New Roman" w:hAnsi="Times New Roman" w:cs="Times New Roman"/>
          <w:sz w:val="24"/>
          <w:szCs w:val="24"/>
        </w:rPr>
        <w:t>ОПИС ТЕХНОЛОШКОГ ПОСТУПКА СА ХИДРО-МАШИНСКИМ ДЕЛОМ</w:t>
      </w:r>
    </w:p>
    <w:p w:rsidR="00AE2D0B" w:rsidRPr="0025253A" w:rsidRDefault="00AE2D0B" w:rsidP="00AE2D0B">
      <w:pPr>
        <w:jc w:val="both"/>
        <w:rPr>
          <w:rFonts w:ascii="Times New Roman" w:hAnsi="Times New Roman" w:cs="Times New Roman"/>
          <w:sz w:val="24"/>
          <w:szCs w:val="24"/>
        </w:rPr>
      </w:pPr>
      <w:r w:rsidRPr="0025253A">
        <w:rPr>
          <w:rFonts w:ascii="Times New Roman" w:hAnsi="Times New Roman" w:cs="Times New Roman"/>
          <w:sz w:val="24"/>
          <w:szCs w:val="24"/>
        </w:rPr>
        <w:t>Подземна бунарска вода из бунара са фреквентно регулисаним пумпама, Б2 и Б3, се одвојеним цевоводима, под притиском од ~4 бара и протоком од Q=86 м3/х, доводи ПВЦ цевоводом ДН 150 до два независна нанофилтрациона уређаја за припрему воде. Сваки мембрански уређај за нанофилтрацију (NF1 и NF2) се састоји од аутоматског самоисприрајућег микрофилтера финоће филтрације од 100 μм (МФ-100), и микрофилтера финоће филтрације од 5 μм (МФ1-05). Наведеним третманом се уклањају све суспендоване честице веће од 5 μм у циљу заштите нанофилтрационих мембрана.</w:t>
      </w:r>
    </w:p>
    <w:p w:rsidR="00AE2D0B" w:rsidRPr="0025253A" w:rsidRDefault="00AE2D0B" w:rsidP="00AE2D0B">
      <w:pPr>
        <w:jc w:val="both"/>
        <w:rPr>
          <w:rFonts w:ascii="Times New Roman" w:hAnsi="Times New Roman" w:cs="Times New Roman"/>
          <w:sz w:val="24"/>
          <w:szCs w:val="24"/>
        </w:rPr>
      </w:pPr>
      <w:r w:rsidRPr="0025253A">
        <w:rPr>
          <w:rFonts w:ascii="Times New Roman" w:hAnsi="Times New Roman" w:cs="Times New Roman"/>
          <w:sz w:val="24"/>
          <w:szCs w:val="24"/>
        </w:rPr>
        <w:t>Фреквентно регулисане booster пумпе (БП), инсталиране на NF1 и NF2, подижу улазни притисак бунарске воде на 8-10 бара и транспортују ПВЦ цевоводима ДН 80 до модула са нанофилтрационим (NF) мембранама. На сваком мембранском уређају за нанофилтрацију (НФ1 и НФ2) је предвиђено десет модула са по четири NF мембране повезаних тростепено, тако што први степен чине пет модула са по четири NF мембране, други степен чине три модула са по четири NF мембране, а трећи степен чине 2 модула са по четири NF мембране.</w:t>
      </w:r>
    </w:p>
    <w:p w:rsidR="00AE2D0B" w:rsidRPr="0025253A" w:rsidRDefault="00AE2D0B" w:rsidP="00AE2D0B">
      <w:pPr>
        <w:jc w:val="both"/>
        <w:rPr>
          <w:rFonts w:ascii="Times New Roman" w:hAnsi="Times New Roman" w:cs="Times New Roman"/>
          <w:sz w:val="24"/>
          <w:szCs w:val="24"/>
        </w:rPr>
      </w:pPr>
      <w:r w:rsidRPr="0025253A">
        <w:rPr>
          <w:rFonts w:ascii="Times New Roman" w:hAnsi="Times New Roman" w:cs="Times New Roman"/>
          <w:sz w:val="24"/>
          <w:szCs w:val="24"/>
        </w:rPr>
        <w:t>Изводи пермеата из NF модула су од ПВЦ-а, ДН 25, који се одводи у сабирни вод пермеата ДН 50, а концентрата од ПВЦ-а, ДН 50. Концентрати из NF1 и NF2 уређаја се одводе у канализацију цевоводима ПВЦ, ДН 50 у канализацију, а пермеати (ПВЦ, ДН 50 ) преко сабирног вода пермеата ДН 150 у резервор за дезинфиковану пијаћу воду.</w:t>
      </w:r>
    </w:p>
    <w:p w:rsidR="00AE2D0B" w:rsidRPr="0025253A" w:rsidRDefault="00AE2D0B" w:rsidP="00AE2D0B">
      <w:pPr>
        <w:jc w:val="both"/>
        <w:rPr>
          <w:rFonts w:ascii="Times New Roman" w:hAnsi="Times New Roman" w:cs="Times New Roman"/>
          <w:sz w:val="24"/>
          <w:szCs w:val="24"/>
        </w:rPr>
      </w:pPr>
      <w:r w:rsidRPr="0025253A">
        <w:rPr>
          <w:rFonts w:ascii="Times New Roman" w:hAnsi="Times New Roman" w:cs="Times New Roman"/>
          <w:sz w:val="24"/>
          <w:szCs w:val="24"/>
        </w:rPr>
        <w:t>Оба НФ уређаја поседују сопствени систем за хемијско прање НФ мембрана (ЦИП) који се састоји од посуде за припрему хемикалија, заштитиног микрофилтера од 5 μм (МФ2-05) и потисно-циркулационе пумпе (ЦП) са ПВЦ цевоводом ДН 80, П=3 бара. ЦИП омогућава циркулацију хемикалија за чишћење НФ мембрана кроз мембранске модуле, тако што је улаз протока повезан на улаз воде која се пречишћава а излази за пермеат и концентрат су повратним водом повезани са ЦИП посудом. На тај начин се обезбеђује кружни ток хемикалија за прање кроз НФ модуле. Хемикалије које се користе за прање и дезинфекцију НФ су хлороводонична киселина и На-хидроксид.</w:t>
      </w:r>
    </w:p>
    <w:p w:rsidR="00AE2D0B" w:rsidRPr="0025253A" w:rsidRDefault="00AE2D0B" w:rsidP="00AE2D0B">
      <w:pPr>
        <w:jc w:val="both"/>
        <w:rPr>
          <w:rFonts w:ascii="Times New Roman" w:hAnsi="Times New Roman" w:cs="Times New Roman"/>
          <w:sz w:val="24"/>
          <w:szCs w:val="24"/>
        </w:rPr>
      </w:pPr>
      <w:r w:rsidRPr="0025253A">
        <w:rPr>
          <w:rFonts w:ascii="Times New Roman" w:hAnsi="Times New Roman" w:cs="Times New Roman"/>
          <w:sz w:val="24"/>
          <w:szCs w:val="24"/>
        </w:rPr>
        <w:lastRenderedPageBreak/>
        <w:t>На сабирни вод оба произведена пермеата према резервоару (Т) је инсталирана дозир пумпа (ДП) за дозирање средства за дезинфекцију пермеата, На-хипохлорита.</w:t>
      </w:r>
    </w:p>
    <w:p w:rsidR="00AE2D0B" w:rsidRPr="0025253A" w:rsidRDefault="00AE2D0B" w:rsidP="00AE2D0B">
      <w:pPr>
        <w:jc w:val="both"/>
        <w:rPr>
          <w:rFonts w:ascii="Times New Roman" w:hAnsi="Times New Roman" w:cs="Times New Roman"/>
          <w:sz w:val="24"/>
          <w:szCs w:val="24"/>
        </w:rPr>
      </w:pPr>
      <w:r w:rsidRPr="0025253A">
        <w:rPr>
          <w:rFonts w:ascii="Times New Roman" w:hAnsi="Times New Roman" w:cs="Times New Roman"/>
          <w:sz w:val="24"/>
          <w:szCs w:val="24"/>
        </w:rPr>
        <w:t>Резервоар (Т) за дезинфиковани пермеат се састоји од четири јединице од по нето 50 м3, израђене од ПЕХД. Збирни излазни цевовод из резервоара је од ПВЦ-а, ДН 150 преко којег се дезинфиковани пермеат преко пумпног агрегата (ПА) који је фреквентно регулисан одводи на полирање у адсорбере за преостале мале количине амонијака (ЦР1 и ЦР2) и арсена (ГЕХ1 и ГЕХ2) преко сензора протока у постојећу водоводну мрежу. ЦР адсорбери су повезани на посуду која садржи засићен раствор натријум хлорида којим се по задатом програму регенерише зеолит у ЦР адсорберима. Активна маса у адсорберима ГЕХ се регенерише повременим противструјним прањем пречишћеном водом.</w:t>
      </w:r>
    </w:p>
    <w:p w:rsidR="00AE2D0B" w:rsidRPr="0025253A" w:rsidRDefault="00AE2D0B" w:rsidP="00AE2D0B">
      <w:pPr>
        <w:jc w:val="both"/>
        <w:rPr>
          <w:rFonts w:ascii="Times New Roman" w:hAnsi="Times New Roman" w:cs="Times New Roman"/>
          <w:sz w:val="24"/>
          <w:szCs w:val="24"/>
        </w:rPr>
      </w:pPr>
      <w:r w:rsidRPr="0025253A">
        <w:rPr>
          <w:rFonts w:ascii="Times New Roman" w:hAnsi="Times New Roman" w:cs="Times New Roman"/>
          <w:sz w:val="24"/>
          <w:szCs w:val="24"/>
        </w:rPr>
        <w:t>Оба НФ уређаја, ЦР и ГЕХ адсорбери, ниво воде у резервоару (Т), концентрација резидуалног хлора и потис пумпног агрегата (ПА) су под наџором заједничког аутономног контролно-управљачког система, на који су повезани сви инсталирани пресостати, боостер пумпе, електромоторни вентили, сензори протока, сензори за мерење електропроводљивости, пХ – сонда, ултразвучна сонда за мерење нивоа воде у резервоару, анализатор резидуалног хлора и дозир пумпа (ДП). Поред тога омогућено је директно очитавање притисака на манометрима и то, пре и после микрофилтера, пре и после мембранских модула, као и тренутних протока пермеата и концентрата.</w:t>
      </w:r>
    </w:p>
    <w:p w:rsidR="00AE2D0B" w:rsidRDefault="00AE2D0B" w:rsidP="00AE2D0B">
      <w:pPr>
        <w:jc w:val="both"/>
      </w:pPr>
    </w:p>
    <w:sectPr w:rsidR="00AE2D0B">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6D5308"/>
    <w:multiLevelType w:val="hybridMultilevel"/>
    <w:tmpl w:val="185E2E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3759"/>
    <w:rsid w:val="000C6273"/>
    <w:rsid w:val="0025253A"/>
    <w:rsid w:val="005A4D6E"/>
    <w:rsid w:val="008D3759"/>
    <w:rsid w:val="009920CE"/>
    <w:rsid w:val="00AE2D0B"/>
    <w:rsid w:val="00F537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375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37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2451</Words>
  <Characters>13971</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Stanislav Vujcic</dc:creator>
  <cp:lastModifiedBy>tanja coskov</cp:lastModifiedBy>
  <cp:revision>2</cp:revision>
  <dcterms:created xsi:type="dcterms:W3CDTF">2020-01-06T06:49:00Z</dcterms:created>
  <dcterms:modified xsi:type="dcterms:W3CDTF">2020-01-06T06:49:00Z</dcterms:modified>
</cp:coreProperties>
</file>