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11" w:rsidRPr="003971F0" w:rsidRDefault="003971F0" w:rsidP="003971F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3971F0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ИНСПЕКЦИЈА ЛО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КАЛНЕ ПОРЕСКЕ АДМИНИСТРАЦИЈЕ</w:t>
      </w:r>
    </w:p>
    <w:p w:rsidR="00A71E62" w:rsidRPr="00A71E62" w:rsidRDefault="00A71E62" w:rsidP="00A71E6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A71E62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ГОДИШЊИ ИЗВЕШТАЈ О ИНСПЕКЦИЈСКОМ НАДЗОРУ</w:t>
      </w:r>
    </w:p>
    <w:p w:rsidR="00E94611" w:rsidRPr="00A71E62" w:rsidRDefault="00A71E62" w:rsidP="00E94611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71E62">
        <w:rPr>
          <w:rFonts w:ascii="Times New Roman" w:hAnsi="Times New Roman" w:cs="Times New Roman"/>
          <w:b/>
          <w:sz w:val="28"/>
          <w:szCs w:val="28"/>
          <w:lang w:val="sr-Cyrl-RS"/>
        </w:rPr>
        <w:t>ЗА 2017. ГОДИНУ</w:t>
      </w:r>
    </w:p>
    <w:p w:rsidR="00E94611" w:rsidRPr="008717C0" w:rsidRDefault="00E94611" w:rsidP="00E9461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717C0">
        <w:rPr>
          <w:rFonts w:ascii="Times New Roman" w:hAnsi="Times New Roman" w:cs="Times New Roman"/>
          <w:b/>
          <w:sz w:val="24"/>
          <w:szCs w:val="24"/>
          <w:lang w:val="sr-Cyrl-CS"/>
        </w:rPr>
        <w:t>Општи подаци:</w:t>
      </w:r>
    </w:p>
    <w:p w:rsidR="00E94611" w:rsidRPr="00720B12" w:rsidRDefault="005E5D1A" w:rsidP="00E9461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 инспектора: </w:t>
      </w:r>
      <w:r w:rsidR="00F349B2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</w:p>
    <w:p w:rsidR="00E94611" w:rsidRPr="008717C0" w:rsidRDefault="003971F0" w:rsidP="00E9461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Број извршених контрола: 13</w:t>
      </w:r>
    </w:p>
    <w:p w:rsidR="00915031" w:rsidRPr="00915031" w:rsidRDefault="00915031" w:rsidP="00915031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4611" w:rsidRPr="008717C0" w:rsidRDefault="00E94611" w:rsidP="00E9461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717C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Прописи по којима поступа </w:t>
      </w:r>
      <w:r w:rsidR="003971F0">
        <w:rPr>
          <w:rFonts w:ascii="Times New Roman" w:hAnsi="Times New Roman" w:cs="Times New Roman"/>
          <w:b/>
          <w:sz w:val="24"/>
          <w:szCs w:val="24"/>
          <w:lang w:val="sr-Cyrl-CS"/>
        </w:rPr>
        <w:t>инспекција Локалне пореске администрације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E94611" w:rsidRDefault="00E94611" w:rsidP="00E9461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0078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1071"/>
        <w:gridCol w:w="5951"/>
        <w:gridCol w:w="3056"/>
      </w:tblGrid>
      <w:tr w:rsidR="00E94611" w:rsidRPr="009F054D" w:rsidTr="00EB395D">
        <w:trPr>
          <w:trHeight w:val="480"/>
          <w:tblHeader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E94611" w:rsidRPr="009F054D" w:rsidRDefault="00E94611" w:rsidP="00EB395D">
            <w:pPr>
              <w:pStyle w:val="Subtitl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E94611" w:rsidRPr="009F054D" w:rsidRDefault="00E94611" w:rsidP="00EB395D">
            <w:pPr>
              <w:pStyle w:val="Subtitle"/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ПРАВНИ ОСНОВ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E94611" w:rsidRPr="009F054D" w:rsidRDefault="00E94611" w:rsidP="00EB395D">
            <w:pPr>
              <w:pStyle w:val="Heading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11" w:rsidRPr="009F054D" w:rsidTr="00EB395D">
        <w:trPr>
          <w:trHeight w:val="45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pStyle w:val="Heading5"/>
              <w:numPr>
                <w:ilvl w:val="4"/>
                <w:numId w:val="2"/>
              </w:numPr>
              <w:snapToGrid w:val="0"/>
              <w:ind w:left="7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pStyle w:val="Heading5"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b w:val="0"/>
                <w:sz w:val="24"/>
                <w:szCs w:val="24"/>
                <w:lang w:val="sr-Cyrl-CS"/>
              </w:rPr>
              <w:t xml:space="preserve">Закон о пореском поступку и пореској администрацији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611" w:rsidRPr="009F054D" w:rsidRDefault="00E94611" w:rsidP="00EB395D">
            <w:pPr>
              <w:pStyle w:val="Heading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54D">
              <w:rPr>
                <w:rFonts w:ascii="Times New Roman" w:hAnsi="Times New Roman" w:cs="Times New Roman"/>
                <w:b w:val="0"/>
                <w:sz w:val="24"/>
                <w:szCs w:val="24"/>
                <w:lang w:val="sr-Cyrl-CS"/>
              </w:rPr>
              <w:t xml:space="preserve">„Службени гласник РС“ бр, </w:t>
            </w:r>
            <w:r w:rsidRPr="009F054D">
              <w:rPr>
                <w:rFonts w:ascii="Times New Roman" w:hAnsi="Times New Roman" w:cs="Times New Roman"/>
                <w:b w:val="0"/>
                <w:sz w:val="24"/>
                <w:szCs w:val="24"/>
              </w:rPr>
              <w:t>84/2002</w:t>
            </w:r>
            <w:r w:rsidRPr="009F054D">
              <w:rPr>
                <w:rFonts w:ascii="Times New Roman" w:hAnsi="Times New Roman" w:cs="Times New Roman"/>
                <w:b w:val="0"/>
                <w:sz w:val="24"/>
                <w:szCs w:val="24"/>
                <w:lang w:val="sr-Cyrl-CS"/>
              </w:rPr>
              <w:t xml:space="preserve"> </w:t>
            </w:r>
            <w:r w:rsidRPr="009F054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9F054D">
              <w:rPr>
                <w:rFonts w:ascii="Times New Roman" w:hAnsi="Times New Roman" w:cs="Times New Roman"/>
                <w:b w:val="0"/>
                <w:sz w:val="24"/>
                <w:szCs w:val="24"/>
                <w:lang w:val="sr-Cyrl-CS"/>
              </w:rPr>
              <w:t xml:space="preserve">испр.,23/2003 - испр., 70/2003, 55/2004, 61/2005, 85/2005 - др. закон, 62/2006 - др. закон, 63/2006 – испр. др. закона, 61/2007, 20/2009, 72/2009 - др. закон, 53/2010, 101/2011, 2/2012 - испр., 93/2012 , </w:t>
            </w:r>
            <w:r w:rsidRPr="009F054D">
              <w:rPr>
                <w:rFonts w:ascii="Times New Roman" w:hAnsi="Times New Roman" w:cs="Times New Roman"/>
                <w:b w:val="0"/>
                <w:sz w:val="24"/>
                <w:szCs w:val="24"/>
              </w:rPr>
              <w:t>47/13 ,108/2013</w:t>
            </w:r>
            <w:r w:rsidRPr="009F054D">
              <w:rPr>
                <w:rFonts w:ascii="Times New Roman" w:hAnsi="Times New Roman" w:cs="Times New Roman"/>
                <w:b w:val="0"/>
                <w:sz w:val="24"/>
                <w:szCs w:val="24"/>
                <w:lang w:val="sr-Cyrl-CS"/>
              </w:rPr>
              <w:t xml:space="preserve"> ,</w:t>
            </w:r>
            <w:r w:rsidRPr="009F054D">
              <w:rPr>
                <w:rFonts w:ascii="Times New Roman" w:hAnsi="Times New Roman" w:cs="Times New Roman"/>
                <w:b w:val="0"/>
                <w:sz w:val="24"/>
                <w:szCs w:val="24"/>
              </w:rPr>
              <w:t>68/2014,105/14, 112/2015,15/2016</w:t>
            </w:r>
            <w:r w:rsidR="00874257">
              <w:rPr>
                <w:rFonts w:ascii="Times New Roman" w:hAnsi="Times New Roman" w:cs="Times New Roman"/>
                <w:b w:val="0"/>
                <w:sz w:val="24"/>
                <w:szCs w:val="24"/>
              </w:rPr>
              <w:t>, 108/16</w:t>
            </w:r>
          </w:p>
        </w:tc>
      </w:tr>
      <w:tr w:rsidR="00E94611" w:rsidRPr="009F054D" w:rsidTr="00EB395D">
        <w:trPr>
          <w:trHeight w:val="45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Закон о општем управном поступку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611" w:rsidRPr="009F054D" w:rsidRDefault="00E94611" w:rsidP="00EB39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„Службени лист СРЈ“ 33/1997 и 31/2001 и „Службени гласник РС“ бр. 30/2010</w:t>
            </w:r>
            <w:r w:rsidRPr="009F054D">
              <w:rPr>
                <w:rFonts w:ascii="Times New Roman" w:hAnsi="Times New Roman" w:cs="Times New Roman"/>
                <w:sz w:val="24"/>
                <w:szCs w:val="24"/>
              </w:rPr>
              <w:t>,18/2016</w:t>
            </w:r>
          </w:p>
        </w:tc>
      </w:tr>
      <w:tr w:rsidR="00E94611" w:rsidRPr="009F054D" w:rsidTr="00EB395D">
        <w:trPr>
          <w:trHeight w:val="45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 о порезима на имовину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611" w:rsidRPr="009F054D" w:rsidRDefault="00E94611" w:rsidP="00EB39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Службени гласник РС“ бр. 26/2001, „Службени лист СРЈ“ бр. 42/2002 – одлука СУС и „Службени гласник РС“ 80/2002, 80/2002 – др. закон, 135/2004, 61/2007, </w:t>
            </w: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5/2009, 101/2010, 24/2011, 78/2011, 57/2012 – одлука УС , 47/2013,</w:t>
            </w:r>
            <w:r w:rsidRPr="009F054D">
              <w:rPr>
                <w:rFonts w:ascii="Times New Roman" w:hAnsi="Times New Roman" w:cs="Times New Roman"/>
                <w:sz w:val="24"/>
                <w:szCs w:val="24"/>
              </w:rPr>
              <w:t>68/2014</w:t>
            </w:r>
          </w:p>
        </w:tc>
      </w:tr>
      <w:tr w:rsidR="00E94611" w:rsidRPr="009F054D" w:rsidTr="00EB395D">
        <w:trPr>
          <w:trHeight w:val="45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pStyle w:val="Heading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CS"/>
              </w:rPr>
              <w:lastRenderedPageBreak/>
              <w:t>4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pStyle w:val="Heading2"/>
              <w:snapToGrid w:val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CS"/>
              </w:rPr>
              <w:t xml:space="preserve">Закон о финансирању локалне самоуправе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611" w:rsidRPr="009F054D" w:rsidRDefault="00E94611" w:rsidP="00EB395D">
            <w:pPr>
              <w:pStyle w:val="Heading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54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CS"/>
              </w:rPr>
              <w:t xml:space="preserve">„Службени гласник РС“ бр. 62/2006, 47/2011 , 93/2012,99/2013-усклађени дин.изн., </w:t>
            </w:r>
            <w:r w:rsidRPr="009F054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125/2014, 95/2015</w:t>
            </w:r>
            <w:r w:rsidR="0087425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83/16</w:t>
            </w:r>
            <w:proofErr w:type="gramStart"/>
            <w:r w:rsidR="0087425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,91</w:t>
            </w:r>
            <w:proofErr w:type="gramEnd"/>
            <w:r w:rsidR="0087425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/16,104/16, 96/17</w:t>
            </w:r>
          </w:p>
        </w:tc>
      </w:tr>
      <w:tr w:rsidR="00E94611" w:rsidRPr="009F054D" w:rsidTr="00EB395D">
        <w:trPr>
          <w:trHeight w:val="45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pStyle w:val="Heading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pStyle w:val="Heading2"/>
              <w:snapToGrid w:val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CS"/>
              </w:rPr>
              <w:t>Закон о условном отпису камате и мировању пореског дуга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611" w:rsidRPr="009F054D" w:rsidRDefault="00E94611" w:rsidP="00EB395D">
            <w:pPr>
              <w:pStyle w:val="Heading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54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CS"/>
              </w:rPr>
              <w:t>„Службени гласник РС“ бр. 119/2012</w:t>
            </w:r>
          </w:p>
        </w:tc>
      </w:tr>
      <w:tr w:rsidR="00E94611" w:rsidRPr="009F054D" w:rsidTr="00EB395D">
        <w:trPr>
          <w:trHeight w:val="45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pStyle w:val="Heading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pStyle w:val="Heading2"/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CS"/>
              </w:rPr>
              <w:t xml:space="preserve">Закон о планирану и изградњи </w:t>
            </w:r>
          </w:p>
          <w:p w:rsidR="00E94611" w:rsidRPr="009F054D" w:rsidRDefault="00E94611" w:rsidP="00EB39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611" w:rsidRPr="009F054D" w:rsidRDefault="00E94611" w:rsidP="00EB395D">
            <w:pPr>
              <w:pStyle w:val="Heading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54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CS"/>
              </w:rPr>
              <w:t>„Службени гласник РС“ бр. 72/2009, 81/2009 – испр., 64/2010 – одлука УС, 24/2011, 121/2012 и 42/2013 – одлука УС,50/2013-одлука УС и 98//2013-одлука УС</w:t>
            </w:r>
            <w:r w:rsidRPr="009F054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,132/14, 145/2014</w:t>
            </w:r>
          </w:p>
        </w:tc>
      </w:tr>
      <w:tr w:rsidR="00E94611" w:rsidRPr="009F054D" w:rsidTr="00EB395D">
        <w:trPr>
          <w:trHeight w:val="45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pStyle w:val="Heading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pStyle w:val="Heading2"/>
              <w:snapToGrid w:val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CS"/>
              </w:rPr>
              <w:t xml:space="preserve">Закон о заштити животне средине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611" w:rsidRPr="009F054D" w:rsidRDefault="00E94611" w:rsidP="00EB395D">
            <w:pPr>
              <w:pStyle w:val="Heading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54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CS"/>
              </w:rPr>
              <w:t>„Службени гласник РС“ бр. 135/2004, 36/2009, 36/2009 – др.закон, 72/2009 – др.закон и 43/2011 – одлука УС</w:t>
            </w:r>
            <w:r w:rsidRPr="009F054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14/2016</w:t>
            </w:r>
          </w:p>
        </w:tc>
      </w:tr>
      <w:tr w:rsidR="00E94611" w:rsidRPr="009F054D" w:rsidTr="00EB395D">
        <w:trPr>
          <w:trHeight w:val="45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pStyle w:val="Heading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pStyle w:val="Heading2"/>
              <w:snapToGrid w:val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CS"/>
              </w:rPr>
              <w:t xml:space="preserve">Закон о стечају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611" w:rsidRPr="009F054D" w:rsidRDefault="00E94611" w:rsidP="00EB395D">
            <w:pPr>
              <w:pStyle w:val="Heading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54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CS"/>
              </w:rPr>
              <w:t>„Службени гласник РС“ бр.104/2009,99/2011-др.закон , 71/2012-одлука УС,</w:t>
            </w:r>
            <w:r w:rsidRPr="009F054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83/2014</w:t>
            </w:r>
          </w:p>
        </w:tc>
      </w:tr>
      <w:tr w:rsidR="00E94611" w:rsidRPr="009F054D" w:rsidTr="00EB395D">
        <w:trPr>
          <w:trHeight w:val="45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pStyle w:val="Heading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pStyle w:val="Heading2"/>
              <w:snapToGrid w:val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CS"/>
              </w:rPr>
              <w:t>Уредба о ближим условима за одлагање плаћања пореског дуга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611" w:rsidRPr="009F054D" w:rsidRDefault="00E94611" w:rsidP="00EB395D">
            <w:pPr>
              <w:pStyle w:val="Heading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54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CS"/>
              </w:rPr>
              <w:t>„Службени гласник РС“ бр. 53/2003, 61/2004 и 71/2005</w:t>
            </w:r>
          </w:p>
        </w:tc>
      </w:tr>
      <w:tr w:rsidR="00E94611" w:rsidRPr="009F054D" w:rsidTr="00EB395D">
        <w:trPr>
          <w:trHeight w:val="45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Одлука о локалним комуналним таксама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611" w:rsidRPr="009F054D" w:rsidRDefault="00E94611" w:rsidP="00EB39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„Службени лист општине Кикинда“ број 7/2009, 7/2010, 24/2011, 29/2012, 39/2012,42/2013</w:t>
            </w:r>
            <w:r w:rsidRPr="009F054D">
              <w:rPr>
                <w:rFonts w:ascii="Times New Roman" w:hAnsi="Times New Roman" w:cs="Times New Roman"/>
                <w:sz w:val="24"/>
                <w:szCs w:val="24"/>
              </w:rPr>
              <w:t>,7/2014</w:t>
            </w:r>
          </w:p>
        </w:tc>
      </w:tr>
      <w:tr w:rsidR="00E94611" w:rsidRPr="009F054D" w:rsidTr="00EB395D">
        <w:trPr>
          <w:trHeight w:val="45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Одлука о накнади за заштиту и унапређење животне средине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611" w:rsidRPr="009F054D" w:rsidRDefault="00E94611" w:rsidP="00EB39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„Службени лист општине Кикинда“ број 12/2013, </w:t>
            </w:r>
            <w:r w:rsidRPr="009F054D">
              <w:rPr>
                <w:rFonts w:ascii="Times New Roman" w:hAnsi="Times New Roman" w:cs="Times New Roman"/>
                <w:sz w:val="24"/>
                <w:szCs w:val="24"/>
              </w:rPr>
              <w:t>23/14</w:t>
            </w:r>
            <w:r w:rsidR="00874257">
              <w:rPr>
                <w:rFonts w:ascii="Times New Roman" w:hAnsi="Times New Roman" w:cs="Times New Roman"/>
                <w:sz w:val="24"/>
                <w:szCs w:val="24"/>
              </w:rPr>
              <w:t>,25/17</w:t>
            </w:r>
          </w:p>
        </w:tc>
      </w:tr>
      <w:tr w:rsidR="00E94611" w:rsidRPr="009F054D" w:rsidTr="00EB395D">
        <w:trPr>
          <w:trHeight w:val="45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12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Одлука о условном отпису камате и мировању пореског дуга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611" w:rsidRPr="009F054D" w:rsidRDefault="00E94611" w:rsidP="00EB39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„Службени лист општине Кикинда“ број 39/2012</w:t>
            </w:r>
          </w:p>
        </w:tc>
      </w:tr>
      <w:tr w:rsidR="00E94611" w:rsidRPr="009F054D" w:rsidTr="00EB395D">
        <w:trPr>
          <w:trHeight w:val="45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Одлука о висини стопе пореза на имовину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611" w:rsidRPr="00874257" w:rsidRDefault="00E94611" w:rsidP="00EB39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„Службени лист општине Кикинда“ број 39/2012, 42/2013</w:t>
            </w:r>
            <w:r w:rsidR="00874257">
              <w:rPr>
                <w:rFonts w:ascii="Times New Roman" w:hAnsi="Times New Roman" w:cs="Times New Roman"/>
                <w:sz w:val="24"/>
                <w:szCs w:val="24"/>
              </w:rPr>
              <w:t>,25/17</w:t>
            </w:r>
          </w:p>
        </w:tc>
      </w:tr>
      <w:tr w:rsidR="00E94611" w:rsidRPr="009F054D" w:rsidTr="00EB395D">
        <w:trPr>
          <w:trHeight w:val="45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Одлука о тарифи комуналних такси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611" w:rsidRPr="009F054D" w:rsidRDefault="00E94611" w:rsidP="00EB39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„Службени лист општине Кикинда“ број 39/2012, 42/2013,</w:t>
            </w:r>
            <w:r w:rsidRPr="009F054D">
              <w:rPr>
                <w:rFonts w:ascii="Times New Roman" w:hAnsi="Times New Roman" w:cs="Times New Roman"/>
                <w:sz w:val="24"/>
                <w:szCs w:val="24"/>
              </w:rPr>
              <w:t>7/2014</w:t>
            </w:r>
            <w:r w:rsidR="00874257">
              <w:rPr>
                <w:rFonts w:ascii="Times New Roman" w:hAnsi="Times New Roman" w:cs="Times New Roman"/>
                <w:sz w:val="24"/>
                <w:szCs w:val="24"/>
              </w:rPr>
              <w:t>,31/15,36/15 22/16</w:t>
            </w:r>
          </w:p>
        </w:tc>
      </w:tr>
      <w:tr w:rsidR="00E94611" w:rsidRPr="009F054D" w:rsidTr="00EB395D">
        <w:trPr>
          <w:trHeight w:val="45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Одлука о накнади за коришћење грађевинског земљишта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611" w:rsidRPr="009F054D" w:rsidRDefault="00E94611" w:rsidP="00EB39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„Службени лист општине Кикинда“ број 7/2009</w:t>
            </w:r>
          </w:p>
        </w:tc>
      </w:tr>
      <w:tr w:rsidR="00E94611" w:rsidRPr="009F054D" w:rsidTr="00EB395D">
        <w:trPr>
          <w:trHeight w:val="45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Правилник о условима и начину вођења рачуна за уплату јавних прихода и распоред средстава са тих рачуна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611" w:rsidRPr="009F054D" w:rsidRDefault="00E94611" w:rsidP="00EB39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„Службени гласник РС“ бр. 104/2011, 10/2012, 18/2012, 95/2012,  99/2012, 120/</w:t>
            </w:r>
            <w:r w:rsidRPr="009F05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20/</w:t>
            </w:r>
            <w:r w:rsidRPr="009F05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Pr="009F054D">
              <w:rPr>
                <w:rFonts w:ascii="Times New Roman" w:hAnsi="Times New Roman" w:cs="Times New Roman"/>
                <w:sz w:val="24"/>
                <w:szCs w:val="24"/>
              </w:rPr>
              <w:t>64/14,81/2014,117/14,128/14,131/14,63/15,97/15, 105/15</w:t>
            </w:r>
            <w:r w:rsidR="00874257">
              <w:rPr>
                <w:rFonts w:ascii="Times New Roman" w:hAnsi="Times New Roman" w:cs="Times New Roman"/>
                <w:sz w:val="24"/>
                <w:szCs w:val="24"/>
              </w:rPr>
              <w:t>,46/17</w:t>
            </w:r>
          </w:p>
        </w:tc>
      </w:tr>
      <w:tr w:rsidR="00E94611" w:rsidRPr="009F054D" w:rsidTr="00EB395D">
        <w:trPr>
          <w:trHeight w:val="45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Правилник о пореском рачуноводству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611" w:rsidRPr="009F054D" w:rsidRDefault="00E94611" w:rsidP="00EB39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</w:t>
            </w: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Службени гласник РС“ бр.103/2011</w:t>
            </w:r>
          </w:p>
        </w:tc>
      </w:tr>
      <w:tr w:rsidR="00E94611" w:rsidRPr="009F054D" w:rsidTr="00EB395D">
        <w:trPr>
          <w:trHeight w:val="45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Одлука о висини стопе амортизације за утврђивање пореза на имовину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611" w:rsidRPr="009F054D" w:rsidRDefault="00E94611" w:rsidP="00EB39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</w:t>
            </w: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Службени лист општине Кикинда“ бр.42/2013</w:t>
            </w:r>
          </w:p>
        </w:tc>
      </w:tr>
      <w:tr w:rsidR="00E94611" w:rsidRPr="009F054D" w:rsidTr="00EB395D">
        <w:trPr>
          <w:trHeight w:val="45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Одлука о одређивању зона и најопремљеније зоне на територији општине Кикинда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611" w:rsidRPr="009F054D" w:rsidRDefault="00E94611" w:rsidP="00EB39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</w:t>
            </w: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Службени лист општине Кикинда“ бр.42/2013,</w:t>
            </w:r>
            <w:r w:rsidRPr="009F054D">
              <w:rPr>
                <w:rFonts w:ascii="Times New Roman" w:hAnsi="Times New Roman" w:cs="Times New Roman"/>
                <w:sz w:val="24"/>
                <w:szCs w:val="24"/>
              </w:rPr>
              <w:t>23/14</w:t>
            </w:r>
          </w:p>
        </w:tc>
      </w:tr>
      <w:tr w:rsidR="00E94611" w:rsidRPr="009F054D" w:rsidTr="00EB395D">
        <w:trPr>
          <w:trHeight w:val="45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</w:t>
            </w: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 утврђивању просечних цена квадратног метра одговарајућих непокретности за утврђивањепореза на имовину з</w:t>
            </w:r>
            <w:r w:rsidRPr="009F054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текућу годину на територији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града Кикинде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611" w:rsidRPr="00C45775" w:rsidRDefault="00E94611" w:rsidP="00EB395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</w:t>
            </w: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Службени лист општине Кикинда“ бр.42/2013,</w:t>
            </w:r>
            <w:r w:rsidRPr="009F054D">
              <w:rPr>
                <w:rFonts w:ascii="Times New Roman" w:hAnsi="Times New Roman" w:cs="Times New Roman"/>
                <w:sz w:val="24"/>
                <w:szCs w:val="24"/>
              </w:rPr>
              <w:t xml:space="preserve"> 27/2014,34/2015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,19/2016</w:t>
            </w:r>
          </w:p>
        </w:tc>
      </w:tr>
      <w:tr w:rsidR="00E94611" w:rsidRPr="009F054D" w:rsidTr="00EB395D">
        <w:trPr>
          <w:trHeight w:val="45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 о коефицијентима за утврђивање пореза на имовину за непокретности обвезника који воде књиге у општини Кикинда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611" w:rsidRPr="009F054D" w:rsidRDefault="00E94611" w:rsidP="00EB39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</w:t>
            </w: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Службени лист општине Кикинда“ бр.42/2013 и 44/2013,</w:t>
            </w:r>
          </w:p>
        </w:tc>
      </w:tr>
      <w:tr w:rsidR="00E94611" w:rsidRPr="009F054D" w:rsidTr="00EB395D">
        <w:trPr>
          <w:trHeight w:val="45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Правилник о обрасцима пореских пријава за </w:t>
            </w: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утврђивање пореза на имовину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611" w:rsidRPr="009F054D" w:rsidRDefault="00E94611" w:rsidP="00EB39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„</w:t>
            </w: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Службени гласник РС“ </w:t>
            </w: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бр.108/2013 и 118/2013</w:t>
            </w:r>
          </w:p>
        </w:tc>
      </w:tr>
      <w:tr w:rsidR="00E94611" w:rsidRPr="009F054D" w:rsidTr="00EB395D">
        <w:trPr>
          <w:trHeight w:val="56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611" w:rsidRPr="009F054D" w:rsidRDefault="00E94611" w:rsidP="00EB395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Одлука о накнади за фактичко коришћење грађевинског земљишта у јавној својини општине Кикинда постављањем гаража и других објеката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611" w:rsidRPr="009F054D" w:rsidRDefault="00E94611" w:rsidP="00EB395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F054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</w:t>
            </w: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Службени лист општине Кикинда“ бр.</w:t>
            </w:r>
            <w:r w:rsidRPr="009F054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9F05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9F054D">
              <w:rPr>
                <w:rFonts w:ascii="Times New Roman" w:hAnsi="Times New Roman" w:cs="Times New Roman"/>
                <w:sz w:val="24"/>
                <w:szCs w:val="24"/>
              </w:rPr>
              <w:t>/2014</w:t>
            </w:r>
          </w:p>
        </w:tc>
      </w:tr>
    </w:tbl>
    <w:p w:rsidR="00720B12" w:rsidRDefault="00720B12" w:rsidP="00E9461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0B12" w:rsidRDefault="00720B12" w:rsidP="00E9461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0B12" w:rsidRDefault="00720B12" w:rsidP="00E9461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0B12" w:rsidRDefault="00720B12" w:rsidP="00E9461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4611" w:rsidRPr="008717C0" w:rsidRDefault="00E94611" w:rsidP="00E9461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94611" w:rsidRPr="008717C0" w:rsidRDefault="00E94611" w:rsidP="00E9461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Контрола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тачности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законитости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исказаних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утврђеном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611" w:rsidRPr="009F054D" w:rsidRDefault="00E94611" w:rsidP="00E9461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054D">
        <w:rPr>
          <w:rFonts w:ascii="Times New Roman" w:hAnsi="Times New Roman" w:cs="Times New Roman"/>
          <w:sz w:val="24"/>
          <w:szCs w:val="24"/>
        </w:rPr>
        <w:t>пор</w:t>
      </w:r>
      <w:r w:rsidR="000D6B92">
        <w:rPr>
          <w:rFonts w:ascii="Times New Roman" w:hAnsi="Times New Roman" w:cs="Times New Roman"/>
          <w:sz w:val="24"/>
          <w:szCs w:val="24"/>
        </w:rPr>
        <w:t>езу</w:t>
      </w:r>
      <w:proofErr w:type="spellEnd"/>
      <w:proofErr w:type="gramEnd"/>
      <w:r w:rsidR="000D6B9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D6B92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="000D6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B92">
        <w:rPr>
          <w:rFonts w:ascii="Times New Roman" w:hAnsi="Times New Roman" w:cs="Times New Roman"/>
          <w:sz w:val="24"/>
          <w:szCs w:val="24"/>
        </w:rPr>
        <w:t>пријавама</w:t>
      </w:r>
      <w:proofErr w:type="spellEnd"/>
      <w:r w:rsidR="000D6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B9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D6B92">
        <w:rPr>
          <w:rFonts w:ascii="Times New Roman" w:hAnsi="Times New Roman" w:cs="Times New Roman"/>
          <w:sz w:val="24"/>
          <w:szCs w:val="24"/>
        </w:rPr>
        <w:t xml:space="preserve"> 2018</w:t>
      </w:r>
      <w:r w:rsidRPr="009F05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F054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обвезника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пословне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књиге</w:t>
      </w:r>
      <w:proofErr w:type="spellEnd"/>
    </w:p>
    <w:p w:rsidR="00E94611" w:rsidRPr="009F054D" w:rsidRDefault="00E94611" w:rsidP="00E9461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Контрола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тачности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законитости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исказаних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пореском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ослобођ</w:t>
      </w:r>
      <w:r w:rsidR="000D6B92">
        <w:rPr>
          <w:rFonts w:ascii="Times New Roman" w:hAnsi="Times New Roman" w:cs="Times New Roman"/>
          <w:sz w:val="24"/>
          <w:szCs w:val="24"/>
        </w:rPr>
        <w:t>ењу</w:t>
      </w:r>
      <w:proofErr w:type="spellEnd"/>
      <w:r w:rsidR="000D6B9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D6B92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="000D6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B92">
        <w:rPr>
          <w:rFonts w:ascii="Times New Roman" w:hAnsi="Times New Roman" w:cs="Times New Roman"/>
          <w:sz w:val="24"/>
          <w:szCs w:val="24"/>
        </w:rPr>
        <w:t>пријавама</w:t>
      </w:r>
      <w:proofErr w:type="spellEnd"/>
      <w:r w:rsidR="000D6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B9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D6B92">
        <w:rPr>
          <w:rFonts w:ascii="Times New Roman" w:hAnsi="Times New Roman" w:cs="Times New Roman"/>
          <w:sz w:val="24"/>
          <w:szCs w:val="24"/>
        </w:rPr>
        <w:t xml:space="preserve"> 2018</w:t>
      </w:r>
      <w:r w:rsidRPr="009F05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обвезника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пословне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књиге</w:t>
      </w:r>
      <w:proofErr w:type="spellEnd"/>
    </w:p>
    <w:p w:rsidR="00E94611" w:rsidRPr="009F054D" w:rsidRDefault="00E94611" w:rsidP="00E9461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Контрола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пореских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обвезника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пословне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налазе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евиденцији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обвезника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пореску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утвр</w:t>
      </w:r>
      <w:r w:rsidR="000D6B92">
        <w:rPr>
          <w:rFonts w:ascii="Times New Roman" w:hAnsi="Times New Roman" w:cs="Times New Roman"/>
          <w:sz w:val="24"/>
          <w:szCs w:val="24"/>
        </w:rPr>
        <w:t>ђивање</w:t>
      </w:r>
      <w:proofErr w:type="spellEnd"/>
      <w:r w:rsidR="000D6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B92">
        <w:rPr>
          <w:rFonts w:ascii="Times New Roman" w:hAnsi="Times New Roman" w:cs="Times New Roman"/>
          <w:sz w:val="24"/>
          <w:szCs w:val="24"/>
        </w:rPr>
        <w:t>пореза</w:t>
      </w:r>
      <w:proofErr w:type="spellEnd"/>
      <w:r w:rsidR="000D6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B9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D6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B92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="000D6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B9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D6B92">
        <w:rPr>
          <w:rFonts w:ascii="Times New Roman" w:hAnsi="Times New Roman" w:cs="Times New Roman"/>
          <w:sz w:val="24"/>
          <w:szCs w:val="24"/>
        </w:rPr>
        <w:t xml:space="preserve"> 2018</w:t>
      </w:r>
      <w:r w:rsidRPr="009F05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611" w:rsidRPr="009F054D" w:rsidRDefault="00E94611" w:rsidP="00E9461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Контрола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тачности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законитости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исказаних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утврђеном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порезу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пријавама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раније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обвезника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пословне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књиге</w:t>
      </w:r>
      <w:proofErr w:type="spellEnd"/>
    </w:p>
    <w:p w:rsidR="00E94611" w:rsidRPr="009F054D" w:rsidRDefault="00E94611" w:rsidP="00E9461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Контрола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изворних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донетих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Закону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озакоњењу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Закону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611" w:rsidRPr="009F054D" w:rsidRDefault="00E94611" w:rsidP="00E9461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Контрола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пореза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примљених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промету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</w:p>
    <w:p w:rsidR="00E94611" w:rsidRPr="009F054D" w:rsidRDefault="00E94611" w:rsidP="00E9461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Контрола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обвезника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пореза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поређењем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накнаду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унапређење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</w:p>
    <w:p w:rsidR="00E94611" w:rsidRPr="003971F0" w:rsidRDefault="00E94611" w:rsidP="00E9461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Контрола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изворних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расположивим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054D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9F0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1F0" w:rsidRPr="003971F0" w:rsidRDefault="003971F0" w:rsidP="00E9461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Објављивање годишњег извештаја рада инспекције за претходну годину</w:t>
      </w:r>
    </w:p>
    <w:p w:rsidR="003971F0" w:rsidRPr="003971F0" w:rsidRDefault="003971F0" w:rsidP="00E9461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Праћење промене законских прописа</w:t>
      </w:r>
    </w:p>
    <w:p w:rsidR="003971F0" w:rsidRDefault="003971F0" w:rsidP="00E9461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Архивирање предмета</w:t>
      </w:r>
    </w:p>
    <w:p w:rsidR="00E94611" w:rsidRDefault="00E94611" w:rsidP="00E9461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618EF" w:rsidRPr="00A71E62" w:rsidRDefault="008618EF" w:rsidP="00A71E62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Активности инспектора током 2017.године једним делом је била усмерена и на подизање свести грађана, а која су била</w:t>
      </w:r>
      <w:r w:rsidR="00A71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базирана на одлукама</w:t>
      </w:r>
      <w:r w:rsidR="00A71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Законима. </w:t>
      </w:r>
    </w:p>
    <w:p w:rsidR="00BC6370" w:rsidRDefault="00E5653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Инспектори ЛПА су у 2017.години свакодневно вршили превентивна деловања у виду пружања</w:t>
      </w:r>
      <w:r w:rsidR="008618EF">
        <w:rPr>
          <w:rFonts w:ascii="Times New Roman" w:hAnsi="Times New Roman" w:cs="Times New Roman"/>
          <w:sz w:val="24"/>
          <w:szCs w:val="24"/>
          <w:lang w:val="sr-Cyrl-RS"/>
        </w:rPr>
        <w:t xml:space="preserve"> стручне и саветодавне подршке надзирним субјектима.</w:t>
      </w:r>
    </w:p>
    <w:p w:rsidR="008618EF" w:rsidRDefault="008618E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Инспектори су се у вршењу својих дужности строго придржавали поштовања рокова</w:t>
      </w:r>
      <w:r w:rsidRPr="00861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су предвиђени законом.</w:t>
      </w:r>
    </w:p>
    <w:p w:rsidR="008618EF" w:rsidRDefault="008618E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У раду инспекције у 2017. </w:t>
      </w:r>
      <w:r w:rsidR="00643981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>одини, донето је 13 записника, као и осталих аката неопходних за рад инспекције.</w:t>
      </w:r>
    </w:p>
    <w:p w:rsidR="00F14BB8" w:rsidRDefault="0064398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Инспектори су у 2017. години присуствовали семинарима у циљу стручног усавршавања које је организовала СКГ</w:t>
      </w:r>
      <w:r w:rsidR="00F14BB8">
        <w:rPr>
          <w:rFonts w:ascii="Times New Roman" w:hAnsi="Times New Roman" w:cs="Times New Roman"/>
          <w:sz w:val="24"/>
          <w:szCs w:val="24"/>
          <w:lang w:val="sr-Cyrl-RS"/>
        </w:rPr>
        <w:t xml:space="preserve">О и Завод за унапређење пословања, Београд. </w:t>
      </w:r>
    </w:p>
    <w:p w:rsidR="00F349B2" w:rsidRDefault="00F14BB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чланом 10. Закона о инспекцијском надзору инспекција ЛПА је сачинила </w:t>
      </w:r>
      <w:r w:rsidR="00A71E62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лан рада за 2018. </w:t>
      </w:r>
      <w:r w:rsidR="00A71E62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>одину, који је у предлогу достављен Координационој комисији и након усвајања објављен је на сајту Градске управе града Кикинда.</w:t>
      </w:r>
    </w:p>
    <w:p w:rsidR="00F14BB8" w:rsidRDefault="00F349B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Секретаријат локалне пореске администрације</w:t>
      </w:r>
      <w:bookmarkStart w:id="0" w:name="_GoBack"/>
      <w:bookmarkEnd w:id="0"/>
      <w:r w:rsidR="00F14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F14BB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427270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7C4146C"/>
    <w:multiLevelType w:val="hybridMultilevel"/>
    <w:tmpl w:val="59184412"/>
    <w:lvl w:ilvl="0" w:tplc="67CC85D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A1"/>
    <w:rsid w:val="000246E0"/>
    <w:rsid w:val="000403F9"/>
    <w:rsid w:val="000D6B92"/>
    <w:rsid w:val="001565C7"/>
    <w:rsid w:val="003971F0"/>
    <w:rsid w:val="005E5D1A"/>
    <w:rsid w:val="00643981"/>
    <w:rsid w:val="00720B12"/>
    <w:rsid w:val="008618EF"/>
    <w:rsid w:val="00874257"/>
    <w:rsid w:val="00915031"/>
    <w:rsid w:val="00A71E62"/>
    <w:rsid w:val="00AB5871"/>
    <w:rsid w:val="00BC6370"/>
    <w:rsid w:val="00D405A1"/>
    <w:rsid w:val="00E56534"/>
    <w:rsid w:val="00E94611"/>
    <w:rsid w:val="00F14BB8"/>
    <w:rsid w:val="00F349B2"/>
    <w:rsid w:val="00F5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611"/>
  </w:style>
  <w:style w:type="paragraph" w:styleId="Heading1">
    <w:name w:val="heading 1"/>
    <w:basedOn w:val="Normal"/>
    <w:next w:val="Normal"/>
    <w:link w:val="Heading1Char"/>
    <w:qFormat/>
    <w:rsid w:val="00E9461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0"/>
      <w:lang w:val="sr-Latn-CS" w:eastAsia="ar-SA"/>
    </w:rPr>
  </w:style>
  <w:style w:type="paragraph" w:styleId="Heading2">
    <w:name w:val="heading 2"/>
    <w:basedOn w:val="Normal"/>
    <w:next w:val="Normal"/>
    <w:link w:val="Heading2Char"/>
    <w:qFormat/>
    <w:rsid w:val="00E94611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Times New Roman" w:hAnsi="Arial" w:cs="Arial"/>
      <w:b/>
      <w:i/>
      <w:szCs w:val="20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E94611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Arial" w:eastAsia="Times New Roman" w:hAnsi="Arial" w:cs="Arial"/>
      <w:b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4611"/>
    <w:rPr>
      <w:rFonts w:ascii="Arial" w:eastAsia="Times New Roman" w:hAnsi="Arial" w:cs="Arial"/>
      <w:b/>
      <w:sz w:val="28"/>
      <w:szCs w:val="20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E94611"/>
    <w:rPr>
      <w:rFonts w:ascii="Arial" w:eastAsia="Times New Roman" w:hAnsi="Arial" w:cs="Arial"/>
      <w:b/>
      <w:i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E94611"/>
    <w:rPr>
      <w:rFonts w:ascii="Arial" w:eastAsia="Times New Roman" w:hAnsi="Arial" w:cs="Arial"/>
      <w:b/>
      <w:szCs w:val="20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E94611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lang w:val="sr-Latn-CS" w:eastAsia="ar-SA"/>
    </w:rPr>
  </w:style>
  <w:style w:type="character" w:customStyle="1" w:styleId="SubtitleChar">
    <w:name w:val="Subtitle Char"/>
    <w:basedOn w:val="DefaultParagraphFont"/>
    <w:link w:val="Subtitle"/>
    <w:rsid w:val="00E94611"/>
    <w:rPr>
      <w:rFonts w:ascii="Arial" w:eastAsia="Times New Roman" w:hAnsi="Arial" w:cs="Arial"/>
      <w:b/>
      <w:sz w:val="28"/>
      <w:szCs w:val="20"/>
      <w:lang w:val="sr-Latn-CS" w:eastAsia="ar-SA"/>
    </w:rPr>
  </w:style>
  <w:style w:type="paragraph" w:styleId="ListParagraph">
    <w:name w:val="List Paragraph"/>
    <w:basedOn w:val="Normal"/>
    <w:uiPriority w:val="34"/>
    <w:qFormat/>
    <w:rsid w:val="00E94611"/>
    <w:pPr>
      <w:ind w:left="720"/>
      <w:contextualSpacing/>
    </w:pPr>
  </w:style>
  <w:style w:type="paragraph" w:customStyle="1" w:styleId="Default">
    <w:name w:val="Default"/>
    <w:rsid w:val="00E94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946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4611"/>
  </w:style>
  <w:style w:type="paragraph" w:styleId="BalloonText">
    <w:name w:val="Balloon Text"/>
    <w:basedOn w:val="Normal"/>
    <w:link w:val="BalloonTextChar"/>
    <w:uiPriority w:val="99"/>
    <w:semiHidden/>
    <w:unhideWhenUsed/>
    <w:rsid w:val="00E9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11"/>
    <w:rPr>
      <w:rFonts w:ascii="Tahoma" w:hAnsi="Tahoma" w:cs="Tahoma"/>
      <w:sz w:val="16"/>
      <w:szCs w:val="16"/>
    </w:rPr>
  </w:style>
  <w:style w:type="character" w:customStyle="1" w:styleId="x72">
    <w:name w:val="x72"/>
    <w:basedOn w:val="DefaultParagraphFont"/>
    <w:rsid w:val="001565C7"/>
    <w:rPr>
      <w:rFonts w:ascii="Arial" w:hAnsi="Arial" w:cs="Arial" w:hint="default"/>
      <w:b w:val="0"/>
      <w:b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611"/>
  </w:style>
  <w:style w:type="paragraph" w:styleId="Heading1">
    <w:name w:val="heading 1"/>
    <w:basedOn w:val="Normal"/>
    <w:next w:val="Normal"/>
    <w:link w:val="Heading1Char"/>
    <w:qFormat/>
    <w:rsid w:val="00E9461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0"/>
      <w:lang w:val="sr-Latn-CS" w:eastAsia="ar-SA"/>
    </w:rPr>
  </w:style>
  <w:style w:type="paragraph" w:styleId="Heading2">
    <w:name w:val="heading 2"/>
    <w:basedOn w:val="Normal"/>
    <w:next w:val="Normal"/>
    <w:link w:val="Heading2Char"/>
    <w:qFormat/>
    <w:rsid w:val="00E94611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Times New Roman" w:hAnsi="Arial" w:cs="Arial"/>
      <w:b/>
      <w:i/>
      <w:szCs w:val="20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E94611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Arial" w:eastAsia="Times New Roman" w:hAnsi="Arial" w:cs="Arial"/>
      <w:b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4611"/>
    <w:rPr>
      <w:rFonts w:ascii="Arial" w:eastAsia="Times New Roman" w:hAnsi="Arial" w:cs="Arial"/>
      <w:b/>
      <w:sz w:val="28"/>
      <w:szCs w:val="20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E94611"/>
    <w:rPr>
      <w:rFonts w:ascii="Arial" w:eastAsia="Times New Roman" w:hAnsi="Arial" w:cs="Arial"/>
      <w:b/>
      <w:i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E94611"/>
    <w:rPr>
      <w:rFonts w:ascii="Arial" w:eastAsia="Times New Roman" w:hAnsi="Arial" w:cs="Arial"/>
      <w:b/>
      <w:szCs w:val="20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E94611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lang w:val="sr-Latn-CS" w:eastAsia="ar-SA"/>
    </w:rPr>
  </w:style>
  <w:style w:type="character" w:customStyle="1" w:styleId="SubtitleChar">
    <w:name w:val="Subtitle Char"/>
    <w:basedOn w:val="DefaultParagraphFont"/>
    <w:link w:val="Subtitle"/>
    <w:rsid w:val="00E94611"/>
    <w:rPr>
      <w:rFonts w:ascii="Arial" w:eastAsia="Times New Roman" w:hAnsi="Arial" w:cs="Arial"/>
      <w:b/>
      <w:sz w:val="28"/>
      <w:szCs w:val="20"/>
      <w:lang w:val="sr-Latn-CS" w:eastAsia="ar-SA"/>
    </w:rPr>
  </w:style>
  <w:style w:type="paragraph" w:styleId="ListParagraph">
    <w:name w:val="List Paragraph"/>
    <w:basedOn w:val="Normal"/>
    <w:uiPriority w:val="34"/>
    <w:qFormat/>
    <w:rsid w:val="00E94611"/>
    <w:pPr>
      <w:ind w:left="720"/>
      <w:contextualSpacing/>
    </w:pPr>
  </w:style>
  <w:style w:type="paragraph" w:customStyle="1" w:styleId="Default">
    <w:name w:val="Default"/>
    <w:rsid w:val="00E94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946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4611"/>
  </w:style>
  <w:style w:type="paragraph" w:styleId="BalloonText">
    <w:name w:val="Balloon Text"/>
    <w:basedOn w:val="Normal"/>
    <w:link w:val="BalloonTextChar"/>
    <w:uiPriority w:val="99"/>
    <w:semiHidden/>
    <w:unhideWhenUsed/>
    <w:rsid w:val="00E9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11"/>
    <w:rPr>
      <w:rFonts w:ascii="Tahoma" w:hAnsi="Tahoma" w:cs="Tahoma"/>
      <w:sz w:val="16"/>
      <w:szCs w:val="16"/>
    </w:rPr>
  </w:style>
  <w:style w:type="character" w:customStyle="1" w:styleId="x72">
    <w:name w:val="x72"/>
    <w:basedOn w:val="DefaultParagraphFont"/>
    <w:rsid w:val="001565C7"/>
    <w:rPr>
      <w:rFonts w:ascii="Arial" w:hAnsi="Arial" w:cs="Arial" w:hint="default"/>
      <w:b w:val="0"/>
      <w:b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Ćurčić</dc:creator>
  <cp:keywords/>
  <dc:description/>
  <cp:lastModifiedBy>Radmila Ćurčić</cp:lastModifiedBy>
  <cp:revision>28</cp:revision>
  <dcterms:created xsi:type="dcterms:W3CDTF">2017-11-10T07:08:00Z</dcterms:created>
  <dcterms:modified xsi:type="dcterms:W3CDTF">2018-04-17T11:01:00Z</dcterms:modified>
</cp:coreProperties>
</file>