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B93" w:rsidRPr="00D2207E" w:rsidRDefault="00D2207E" w:rsidP="00D2207E">
      <w:pPr>
        <w:jc w:val="right"/>
        <w:rPr>
          <w:rFonts w:ascii="Times New Roman" w:hAnsi="Times New Roman" w:cs="Times New Roman"/>
          <w:b/>
          <w:lang w:val="sr-Cyrl-RS"/>
        </w:rPr>
      </w:pPr>
      <w:bookmarkStart w:id="0" w:name="_GoBack"/>
      <w:bookmarkEnd w:id="0"/>
      <w:r w:rsidRPr="00D2207E">
        <w:rPr>
          <w:rFonts w:ascii="Times New Roman" w:hAnsi="Times New Roman" w:cs="Times New Roman"/>
          <w:b/>
          <w:lang w:val="sr-Cyrl-RS"/>
        </w:rPr>
        <w:t>Прилог 2</w:t>
      </w:r>
    </w:p>
    <w:p w:rsidR="007A07B2" w:rsidRPr="00D2207E" w:rsidRDefault="00F4446F" w:rsidP="00F4446F">
      <w:pPr>
        <w:jc w:val="center"/>
        <w:rPr>
          <w:rFonts w:ascii="Times New Roman" w:hAnsi="Times New Roman" w:cs="Times New Roman"/>
          <w:b/>
          <w:lang w:val="sr-Cyrl-RS"/>
        </w:rPr>
      </w:pPr>
      <w:r w:rsidRPr="00D2207E">
        <w:rPr>
          <w:rFonts w:ascii="Times New Roman" w:hAnsi="Times New Roman" w:cs="Times New Roman"/>
          <w:b/>
          <w:lang w:val="sr-Cyrl-RS"/>
        </w:rPr>
        <w:t>КРАТАК ОПИС ПРОЈЕКТА</w:t>
      </w:r>
    </w:p>
    <w:tbl>
      <w:tblPr>
        <w:tblStyle w:val="TableGrid"/>
        <w:tblW w:w="0" w:type="auto"/>
        <w:tblLook w:val="04A0" w:firstRow="1" w:lastRow="0" w:firstColumn="1" w:lastColumn="0" w:noHBand="0" w:noVBand="1"/>
      </w:tblPr>
      <w:tblGrid>
        <w:gridCol w:w="675"/>
        <w:gridCol w:w="4113"/>
        <w:gridCol w:w="2394"/>
        <w:gridCol w:w="2394"/>
      </w:tblGrid>
      <w:tr w:rsidR="00F4446F" w:rsidTr="00F4446F">
        <w:trPr>
          <w:trHeight w:val="709"/>
        </w:trPr>
        <w:tc>
          <w:tcPr>
            <w:tcW w:w="675"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Ред.</w:t>
            </w:r>
          </w:p>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бр.</w:t>
            </w:r>
          </w:p>
        </w:tc>
        <w:tc>
          <w:tcPr>
            <w:tcW w:w="4113"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Питање</w:t>
            </w:r>
          </w:p>
        </w:tc>
        <w:tc>
          <w:tcPr>
            <w:tcW w:w="2394" w:type="dxa"/>
            <w:vAlign w:val="center"/>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ДА/НЕ Кратак опис пројекта?</w:t>
            </w:r>
          </w:p>
        </w:tc>
        <w:tc>
          <w:tcPr>
            <w:tcW w:w="2394" w:type="dxa"/>
          </w:tcPr>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 ли ће то имати значајне последице?</w:t>
            </w:r>
          </w:p>
          <w:p w:rsidR="00F4446F" w:rsidRPr="00BA36A3" w:rsidRDefault="00F4446F" w:rsidP="00F4446F">
            <w:pPr>
              <w:jc w:val="center"/>
              <w:rPr>
                <w:rFonts w:ascii="Times New Roman" w:hAnsi="Times New Roman" w:cs="Times New Roman"/>
                <w:sz w:val="20"/>
                <w:szCs w:val="20"/>
                <w:lang w:val="sr-Cyrl-RS"/>
              </w:rPr>
            </w:pPr>
            <w:r w:rsidRPr="00BA36A3">
              <w:rPr>
                <w:rFonts w:ascii="Times New Roman" w:hAnsi="Times New Roman" w:cs="Times New Roman"/>
                <w:sz w:val="20"/>
                <w:szCs w:val="20"/>
                <w:lang w:val="sr-Cyrl-RS"/>
              </w:rPr>
              <w:t>ДА/НЕ и зашто</w:t>
            </w: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w:t>
            </w:r>
          </w:p>
        </w:tc>
        <w:tc>
          <w:tcPr>
            <w:tcW w:w="4113"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2</w:t>
            </w:r>
          </w:p>
        </w:tc>
        <w:tc>
          <w:tcPr>
            <w:tcW w:w="2394"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3</w:t>
            </w:r>
          </w:p>
        </w:tc>
        <w:tc>
          <w:tcPr>
            <w:tcW w:w="2394"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4</w:t>
            </w: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w:t>
            </w:r>
          </w:p>
        </w:tc>
        <w:tc>
          <w:tcPr>
            <w:tcW w:w="4113" w:type="dxa"/>
          </w:tcPr>
          <w:p w:rsidR="00F4446F" w:rsidRPr="00F4446F" w:rsidRDefault="00F4446F">
            <w:pPr>
              <w:rPr>
                <w:rFonts w:ascii="Times New Roman" w:hAnsi="Times New Roman" w:cs="Times New Roman"/>
                <w:sz w:val="20"/>
                <w:szCs w:val="20"/>
                <w:lang w:val="sr-Cyrl-RS"/>
              </w:rPr>
            </w:pPr>
            <w:r w:rsidRPr="00F4446F">
              <w:rPr>
                <w:rFonts w:ascii="Times New Roman" w:hAnsi="Times New Roman" w:cs="Times New Roman"/>
                <w:sz w:val="20"/>
                <w:szCs w:val="20"/>
                <w:lang w:val="sr-Cyrl-RS"/>
              </w:rPr>
              <w:t>Да ли извођење, рад или престанак рада подразумевају активности које ће проузроковати физичке промене на локацији (топографије, коришћења земљишта, измену водних тела)?</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F4446F">
        <w:tc>
          <w:tcPr>
            <w:tcW w:w="675" w:type="dxa"/>
            <w:vAlign w:val="center"/>
          </w:tcPr>
          <w:p w:rsidR="00F4446F" w:rsidRPr="00833472" w:rsidRDefault="00F4446F" w:rsidP="00F4446F">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2.</w:t>
            </w:r>
          </w:p>
        </w:tc>
        <w:tc>
          <w:tcPr>
            <w:tcW w:w="4113" w:type="dxa"/>
          </w:tcPr>
          <w:p w:rsidR="00F4446F" w:rsidRPr="00F4446F" w:rsidRDefault="00F4446F">
            <w:pPr>
              <w:rPr>
                <w:sz w:val="20"/>
                <w:szCs w:val="20"/>
                <w:lang w:val="sr-Cyrl-RS"/>
              </w:rPr>
            </w:pPr>
            <w:r w:rsidRPr="00ED2160">
              <w:rPr>
                <w:rFonts w:ascii="Times New Roman" w:hAnsi="Times New Roman" w:cs="Times New Roman"/>
                <w:sz w:val="20"/>
                <w:szCs w:val="20"/>
                <w:lang w:val="sr-Cyrl-RS"/>
              </w:rPr>
              <w:t>Да ли извођење или рад пројекта подразумева коришћење природних ресурса као што су земљиште, воде, материјали или енергија, посебно ресурса који нису обновљиви или који се тешко обезбеђују</w:t>
            </w:r>
            <w:r w:rsidRPr="00F4446F">
              <w:rPr>
                <w:sz w:val="20"/>
                <w:szCs w:val="20"/>
                <w:lang w:val="sr-Cyrl-RS"/>
              </w:rPr>
              <w:t>?</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3.</w:t>
            </w:r>
          </w:p>
        </w:tc>
        <w:tc>
          <w:tcPr>
            <w:tcW w:w="4113" w:type="dxa"/>
          </w:tcPr>
          <w:p w:rsidR="00F4446F" w:rsidRPr="00ED2160" w:rsidRDefault="00F4446F" w:rsidP="00F4446F">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који могу изазвати забринутост због постојећих или потенцијалних ризика по људско здравље?</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4.</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на пројекту током извођења, рада или по престанку рада настајати чврсти отпад?</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5.</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на пројекту долазити до испуштања загађујућих материја или било каквих опасних, отровних или непријатних материја у ваздух?</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6.</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пројекат проузроковати буку и вибрације, испуштање светлости, топлотне енергије или електромагнетног зрачења?</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7.</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пројекат доводи до ризика од контаминације земљишта или воде испуштеним загађујућим материјама на тло или у површинске или подземне воде?</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8.</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током извођења или рада пројекта постојати било какав ризик</w:t>
            </w:r>
            <w:r w:rsidRPr="00ED2160">
              <w:rPr>
                <w:rFonts w:ascii="Times New Roman" w:hAnsi="Times New Roman" w:cs="Times New Roman"/>
                <w:sz w:val="20"/>
                <w:szCs w:val="20"/>
              </w:rPr>
              <w:t xml:space="preserve"> </w:t>
            </w:r>
            <w:r w:rsidRPr="00ED2160">
              <w:rPr>
                <w:rFonts w:ascii="Times New Roman" w:hAnsi="Times New Roman" w:cs="Times New Roman"/>
                <w:sz w:val="20"/>
                <w:szCs w:val="20"/>
                <w:lang w:val="sr-Cyrl-RS"/>
              </w:rPr>
              <w:t>од удеса који може угрозити људско здравље или животну средину?</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9.</w:t>
            </w:r>
          </w:p>
        </w:tc>
        <w:tc>
          <w:tcPr>
            <w:tcW w:w="4113" w:type="dxa"/>
          </w:tcPr>
          <w:p w:rsidR="00F4446F" w:rsidRPr="00ED2160" w:rsidRDefault="00ED2160">
            <w:pPr>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ће пројекат довести до социјалних промена, на пример у демографском смислу, традиционалном начину живота, запошљавању?</w:t>
            </w:r>
          </w:p>
        </w:tc>
        <w:tc>
          <w:tcPr>
            <w:tcW w:w="2394" w:type="dxa"/>
          </w:tcPr>
          <w:p w:rsidR="00F4446F" w:rsidRDefault="00F4446F">
            <w:pPr>
              <w:rPr>
                <w:lang w:val="sr-Cyrl-RS"/>
              </w:rPr>
            </w:pPr>
          </w:p>
        </w:tc>
        <w:tc>
          <w:tcPr>
            <w:tcW w:w="2394" w:type="dxa"/>
          </w:tcPr>
          <w:p w:rsidR="00F4446F" w:rsidRDefault="00F4446F">
            <w:pPr>
              <w:rPr>
                <w:lang w:val="sr-Cyrl-RS"/>
              </w:rPr>
            </w:pPr>
          </w:p>
        </w:tc>
      </w:tr>
      <w:tr w:rsidR="00F4446F" w:rsidTr="00BA36A3">
        <w:trPr>
          <w:trHeight w:val="2168"/>
        </w:trPr>
        <w:tc>
          <w:tcPr>
            <w:tcW w:w="675" w:type="dxa"/>
            <w:vAlign w:val="center"/>
          </w:tcPr>
          <w:p w:rsidR="00F4446F" w:rsidRPr="00833472" w:rsidRDefault="00F4446F"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lastRenderedPageBreak/>
              <w:t>10.</w:t>
            </w:r>
          </w:p>
        </w:tc>
        <w:tc>
          <w:tcPr>
            <w:tcW w:w="4113" w:type="dxa"/>
          </w:tcPr>
          <w:p w:rsidR="00F4446F" w:rsidRPr="00ED2160" w:rsidRDefault="00ED2160" w:rsidP="00ED2160">
            <w:pPr>
              <w:tabs>
                <w:tab w:val="left" w:pos="1038"/>
              </w:tabs>
              <w:rPr>
                <w:rFonts w:ascii="Times New Roman" w:hAnsi="Times New Roman" w:cs="Times New Roman"/>
                <w:sz w:val="20"/>
                <w:szCs w:val="20"/>
                <w:lang w:val="sr-Cyrl-RS"/>
              </w:rPr>
            </w:pPr>
            <w:r w:rsidRPr="00ED2160">
              <w:rPr>
                <w:rFonts w:ascii="Times New Roman" w:hAnsi="Times New Roman" w:cs="Times New Roman"/>
                <w:sz w:val="20"/>
                <w:szCs w:val="20"/>
                <w:lang w:val="sr-Cyrl-RS"/>
              </w:rPr>
              <w:t>Да ли постоје било који други фактори које треба анализирати, као што је развој који ће уследити, који би могли довести до последица по животну средину или до кумулативних утицаја са другим, постојећим или планираним активностима на локацији?</w:t>
            </w:r>
          </w:p>
        </w:tc>
        <w:tc>
          <w:tcPr>
            <w:tcW w:w="2394" w:type="dxa"/>
          </w:tcPr>
          <w:p w:rsidR="00F4446F" w:rsidRDefault="00F4446F">
            <w:pPr>
              <w:rPr>
                <w:lang w:val="sr-Cyrl-RS"/>
              </w:rPr>
            </w:pPr>
          </w:p>
        </w:tc>
        <w:tc>
          <w:tcPr>
            <w:tcW w:w="2394" w:type="dxa"/>
          </w:tcPr>
          <w:p w:rsidR="00F4446F" w:rsidRDefault="00F4446F">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11.</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заштићених по међународним или домаћим прописима због својих еколошких, пејзажних, културних или других вредности,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12.</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важних или осетљивих због еколошких разлога, на пример мочваре, водотоци или друга водна тела, планинска или шумска подручја, која могу бити загађена извођењем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13.</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има подручја на локацији или у близини локације која користе заштићене, важне или осетљиве врсте фауне и флоре, на пример за насељавање, лежење, одрастање, одмарање, презимљавање и миграцију, а која могу бити загађене реализацијом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14.</w:t>
            </w:r>
          </w:p>
        </w:tc>
        <w:tc>
          <w:tcPr>
            <w:tcW w:w="4113" w:type="dxa"/>
          </w:tcPr>
          <w:p w:rsidR="00833472" w:rsidRPr="00ED2160" w:rsidRDefault="00833472" w:rsidP="00833472">
            <w:pPr>
              <w:tabs>
                <w:tab w:val="left" w:pos="90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површинске или подземне воде које могу бити захваћене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15.</w:t>
            </w:r>
          </w:p>
        </w:tc>
        <w:tc>
          <w:tcPr>
            <w:tcW w:w="4113" w:type="dxa"/>
          </w:tcPr>
          <w:p w:rsidR="00833472" w:rsidRPr="00ED2160" w:rsidRDefault="00833472" w:rsidP="00833472">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подручја или природни облици високе амбијенталне вредности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16.</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путни правци или објекти који се користе за рекреацију или други објекти који могу бити</w:t>
            </w:r>
            <w:r>
              <w:t xml:space="preserve"> </w:t>
            </w:r>
            <w:r w:rsidRPr="00833472">
              <w:rPr>
                <w:rFonts w:ascii="Times New Roman" w:hAnsi="Times New Roman" w:cs="Times New Roman"/>
                <w:sz w:val="20"/>
                <w:szCs w:val="20"/>
                <w:lang w:val="sr-Cyrl-RS"/>
              </w:rPr>
              <w:t>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17.</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транспортни правци који могу бити загушени или који проузрокују проблеме по животну средину, а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18.</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пројекат налази на локацији на којој ће вероватно бити видљив великом броју људи?</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sidRPr="00833472">
              <w:rPr>
                <w:rFonts w:ascii="Times New Roman" w:hAnsi="Times New Roman" w:cs="Times New Roman"/>
                <w:sz w:val="20"/>
                <w:szCs w:val="20"/>
                <w:lang w:val="sr-Cyrl-RS"/>
              </w:rPr>
              <w:t>19.</w:t>
            </w:r>
          </w:p>
        </w:tc>
        <w:tc>
          <w:tcPr>
            <w:tcW w:w="4113" w:type="dxa"/>
          </w:tcPr>
          <w:p w:rsidR="00833472" w:rsidRPr="00ED2160"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или места од историјског или културног значаја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20.</w:t>
            </w:r>
          </w:p>
        </w:tc>
        <w:tc>
          <w:tcPr>
            <w:tcW w:w="4113" w:type="dxa"/>
          </w:tcPr>
          <w:p w:rsid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пројекат налази на локацији у претходном неразвијеном подручју које ће због тога претрпети губитак зелених површина?</w:t>
            </w:r>
          </w:p>
          <w:p w:rsidR="00D2207E" w:rsidRPr="00833472" w:rsidRDefault="00D2207E" w:rsidP="00ED2160">
            <w:pPr>
              <w:tabs>
                <w:tab w:val="left" w:pos="1038"/>
              </w:tabs>
              <w:rPr>
                <w:rFonts w:ascii="Times New Roman" w:hAnsi="Times New Roman" w:cs="Times New Roman"/>
                <w:sz w:val="20"/>
                <w:szCs w:val="20"/>
                <w:lang w:val="sr-Cyrl-RS"/>
              </w:rPr>
            </w:pP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21.</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се на локацији или у близини локације пројекта користи земљиште, на пример за куће, вртове, друге приватне намене, индустријске или трговачке активности, рекреацију, као јавни отворени простор, за јавне објекте, пољопривредну производњу, за шуме, туризам, рударске или друге активности које могу бити захваћене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rPr>
          <w:trHeight w:val="1275"/>
        </w:trPr>
        <w:tc>
          <w:tcPr>
            <w:tcW w:w="675" w:type="dxa"/>
            <w:vAlign w:val="center"/>
          </w:tcPr>
          <w:p w:rsidR="00833472" w:rsidRP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22.</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за локацију и за околину локације постоје планови за будуће коришћење земљишта које може бити захваћено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23.</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постоје подручја са великом густином насељености или изграђености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24.</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заузетих специфичним (осетљивим) коришћењима земљишта, на пример болнице, школе, верски објекти, јавни објекти који могу бити захваћени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25.</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са важним,</w:t>
            </w:r>
            <w:r>
              <w:t xml:space="preserve"> </w:t>
            </w:r>
            <w:r w:rsidRPr="00833472">
              <w:rPr>
                <w:rFonts w:ascii="Times New Roman" w:hAnsi="Times New Roman" w:cs="Times New Roman"/>
                <w:sz w:val="20"/>
                <w:szCs w:val="20"/>
                <w:lang w:val="sr-Cyrl-RS"/>
              </w:rPr>
              <w:t>високо квалитетним или ретким ресурсима (на пример, подземне воде, површинске воде, шуме, пољопривредна, риболовна, ловна и друга подручја, заштићена природна добра, минералне сировине и др.)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26.</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на локацији или у близини локације има подручја која већ трпе загађење или штету на животној средини (на пример, где су постојећи правни нормативи животне средине пређени) која могу бити захваћена утицајем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BA36A3">
        <w:tc>
          <w:tcPr>
            <w:tcW w:w="675" w:type="dxa"/>
            <w:vAlign w:val="center"/>
          </w:tcPr>
          <w:p w:rsidR="00833472" w:rsidRDefault="00833472" w:rsidP="00BA36A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27.</w:t>
            </w:r>
          </w:p>
        </w:tc>
        <w:tc>
          <w:tcPr>
            <w:tcW w:w="4113" w:type="dxa"/>
          </w:tcPr>
          <w:p w:rsidR="00833472" w:rsidRPr="00833472" w:rsidRDefault="00833472" w:rsidP="00ED2160">
            <w:pPr>
              <w:tabs>
                <w:tab w:val="left" w:pos="1038"/>
              </w:tabs>
              <w:rPr>
                <w:rFonts w:ascii="Times New Roman" w:hAnsi="Times New Roman" w:cs="Times New Roman"/>
                <w:sz w:val="20"/>
                <w:szCs w:val="20"/>
                <w:lang w:val="sr-Cyrl-RS"/>
              </w:rPr>
            </w:pPr>
            <w:r w:rsidRPr="00833472">
              <w:rPr>
                <w:rFonts w:ascii="Times New Roman" w:hAnsi="Times New Roman" w:cs="Times New Roman"/>
                <w:sz w:val="20"/>
                <w:szCs w:val="20"/>
                <w:lang w:val="sr-Cyrl-RS"/>
              </w:rPr>
              <w:t>Да ли је локација пројекта угрожена земљотресима, слегањем земљишта, клизиштима, ерозијом, поплавама или повратним климатским условима (на пример температурним разликама, маглом, јаким ветровима) које могу довести до проузроковања проблема у животној средини од стране пројекта?</w:t>
            </w:r>
          </w:p>
        </w:tc>
        <w:tc>
          <w:tcPr>
            <w:tcW w:w="2394" w:type="dxa"/>
          </w:tcPr>
          <w:p w:rsidR="00833472" w:rsidRDefault="00833472">
            <w:pPr>
              <w:rPr>
                <w:lang w:val="sr-Cyrl-RS"/>
              </w:rPr>
            </w:pPr>
          </w:p>
        </w:tc>
        <w:tc>
          <w:tcPr>
            <w:tcW w:w="2394" w:type="dxa"/>
          </w:tcPr>
          <w:p w:rsidR="00833472" w:rsidRDefault="00833472">
            <w:pPr>
              <w:rPr>
                <w:lang w:val="sr-Cyrl-RS"/>
              </w:rPr>
            </w:pPr>
          </w:p>
        </w:tc>
      </w:tr>
      <w:tr w:rsidR="00833472" w:rsidTr="008550CE">
        <w:trPr>
          <w:trHeight w:val="402"/>
        </w:trPr>
        <w:tc>
          <w:tcPr>
            <w:tcW w:w="9576" w:type="dxa"/>
            <w:gridSpan w:val="4"/>
            <w:vAlign w:val="center"/>
          </w:tcPr>
          <w:p w:rsidR="008550CE" w:rsidRPr="008550CE" w:rsidRDefault="008550CE" w:rsidP="008550CE">
            <w:pPr>
              <w:jc w:val="center"/>
              <w:rPr>
                <w:rFonts w:ascii="Times New Roman" w:hAnsi="Times New Roman" w:cs="Times New Roman"/>
                <w:sz w:val="20"/>
                <w:szCs w:val="20"/>
                <w:lang w:val="sr-Cyrl-RS"/>
              </w:rPr>
            </w:pPr>
            <w:r w:rsidRPr="008550CE">
              <w:rPr>
                <w:rFonts w:ascii="Times New Roman" w:hAnsi="Times New Roman" w:cs="Times New Roman"/>
                <w:sz w:val="20"/>
                <w:szCs w:val="20"/>
                <w:lang w:val="sr-Cyrl-RS"/>
              </w:rPr>
              <w:t>ОПИС МЕРА ПРЕДВИЂЕНИХ У ЦИЉУ СПРЕЧАВАЊА, СМАЊЕЊА И ОТКЛАЊАЊА ЗНАЧАЈНИХ ШТЕТНИХ УТИЦАЈА</w:t>
            </w:r>
          </w:p>
        </w:tc>
      </w:tr>
      <w:tr w:rsidR="008550CE" w:rsidTr="008550CE">
        <w:trPr>
          <w:trHeight w:val="402"/>
        </w:trPr>
        <w:tc>
          <w:tcPr>
            <w:tcW w:w="9576" w:type="dxa"/>
            <w:gridSpan w:val="4"/>
          </w:tcPr>
          <w:p w:rsidR="008550CE" w:rsidRDefault="008550CE" w:rsidP="00462C45">
            <w:pPr>
              <w:rPr>
                <w:rFonts w:ascii="Times New Roman" w:hAnsi="Times New Roman" w:cs="Times New Roman"/>
                <w:sz w:val="20"/>
                <w:szCs w:val="20"/>
                <w:lang w:val="sr-Cyrl-RS"/>
              </w:rPr>
            </w:pPr>
          </w:p>
          <w:p w:rsidR="008550CE" w:rsidRDefault="008550CE" w:rsidP="008550CE">
            <w:pPr>
              <w:jc w:val="center"/>
              <w:rPr>
                <w:rFonts w:ascii="Times New Roman" w:hAnsi="Times New Roman" w:cs="Times New Roman"/>
                <w:sz w:val="20"/>
                <w:szCs w:val="20"/>
                <w:lang w:val="sr-Cyrl-RS"/>
              </w:rPr>
            </w:pPr>
          </w:p>
          <w:p w:rsidR="008550CE" w:rsidRDefault="008550CE" w:rsidP="008550CE">
            <w:pPr>
              <w:jc w:val="center"/>
              <w:rPr>
                <w:rFonts w:ascii="Times New Roman" w:hAnsi="Times New Roman" w:cs="Times New Roman"/>
                <w:sz w:val="20"/>
                <w:szCs w:val="20"/>
                <w:lang w:val="sr-Cyrl-RS"/>
              </w:rPr>
            </w:pPr>
          </w:p>
          <w:p w:rsidR="008550CE" w:rsidRDefault="008550CE" w:rsidP="008550CE">
            <w:pPr>
              <w:jc w:val="center"/>
              <w:rPr>
                <w:rFonts w:ascii="Times New Roman" w:hAnsi="Times New Roman" w:cs="Times New Roman"/>
                <w:sz w:val="20"/>
                <w:szCs w:val="20"/>
                <w:lang w:val="sr-Cyrl-RS"/>
              </w:rPr>
            </w:pPr>
          </w:p>
          <w:p w:rsidR="008550CE" w:rsidRPr="00250B93" w:rsidRDefault="008550CE" w:rsidP="00250B93">
            <w:pPr>
              <w:rPr>
                <w:rFonts w:ascii="Times New Roman" w:hAnsi="Times New Roman" w:cs="Times New Roman"/>
                <w:sz w:val="20"/>
                <w:szCs w:val="20"/>
                <w:lang w:val="sr-Latn-RS"/>
              </w:rPr>
            </w:pPr>
          </w:p>
          <w:p w:rsidR="008550CE" w:rsidRPr="008550CE" w:rsidRDefault="008550CE" w:rsidP="00115176">
            <w:pPr>
              <w:rPr>
                <w:rFonts w:ascii="Times New Roman" w:hAnsi="Times New Roman" w:cs="Times New Roman"/>
                <w:sz w:val="20"/>
                <w:szCs w:val="20"/>
                <w:lang w:val="sr-Cyrl-RS"/>
              </w:rPr>
            </w:pPr>
          </w:p>
        </w:tc>
      </w:tr>
    </w:tbl>
    <w:p w:rsidR="00F4446F" w:rsidRPr="00F4446F" w:rsidRDefault="00F4446F" w:rsidP="00115176">
      <w:pPr>
        <w:rPr>
          <w:lang w:val="sr-Cyrl-RS"/>
        </w:rPr>
      </w:pPr>
    </w:p>
    <w:sectPr w:rsidR="00F4446F" w:rsidRPr="00F44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AD"/>
    <w:rsid w:val="00115176"/>
    <w:rsid w:val="00250B93"/>
    <w:rsid w:val="00323DE4"/>
    <w:rsid w:val="00462C45"/>
    <w:rsid w:val="007A07B2"/>
    <w:rsid w:val="00833472"/>
    <w:rsid w:val="008550CE"/>
    <w:rsid w:val="00BA36A3"/>
    <w:rsid w:val="00C311AD"/>
    <w:rsid w:val="00D2207E"/>
    <w:rsid w:val="00E938D3"/>
    <w:rsid w:val="00EC3DE3"/>
    <w:rsid w:val="00ED2160"/>
    <w:rsid w:val="00F44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basedOn w:val="Normal"/>
    <w:rsid w:val="00ED2160"/>
    <w:pPr>
      <w:suppressAutoHyphens/>
      <w:spacing w:before="280" w:after="280" w:line="240" w:lineRule="auto"/>
    </w:pPr>
    <w:rPr>
      <w:rFonts w:ascii="Arial" w:eastAsia="Times New Roman" w:hAnsi="Arial" w:cs="Arial"/>
      <w:kern w:val="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basedOn w:val="Normal"/>
    <w:rsid w:val="00ED2160"/>
    <w:pPr>
      <w:suppressAutoHyphens/>
      <w:spacing w:before="280" w:after="280" w:line="240" w:lineRule="auto"/>
    </w:pPr>
    <w:rPr>
      <w:rFonts w:ascii="Arial" w:eastAsia="Times New Roman" w:hAnsi="Arial" w:cs="Arial"/>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Kerkez</dc:creator>
  <cp:lastModifiedBy>Edvin Tot</cp:lastModifiedBy>
  <cp:revision>12</cp:revision>
  <cp:lastPrinted>2025-02-13T13:10:00Z</cp:lastPrinted>
  <dcterms:created xsi:type="dcterms:W3CDTF">2025-01-20T10:44:00Z</dcterms:created>
  <dcterms:modified xsi:type="dcterms:W3CDTF">2025-02-13T13:10:00Z</dcterms:modified>
</cp:coreProperties>
</file>